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0A597" w14:textId="6CBCF58E" w:rsidR="005D2BC2" w:rsidRDefault="005D2BC2" w:rsidP="005D2BC2">
      <w:pPr>
        <w:pStyle w:val="Rubrik"/>
        <w:spacing w:line="240" w:lineRule="auto"/>
        <w:rPr>
          <w:rFonts w:ascii="Arial" w:hAnsi="Arial" w:cs="Arial"/>
          <w:sz w:val="22"/>
        </w:rPr>
      </w:pPr>
    </w:p>
    <w:p w14:paraId="40EBDDAB" w14:textId="1722764A" w:rsidR="005D2BC2" w:rsidRPr="003420D4" w:rsidRDefault="005D2BC2" w:rsidP="005D2BC2">
      <w:pPr>
        <w:pStyle w:val="Rubrik"/>
        <w:spacing w:line="240" w:lineRule="auto"/>
        <w:rPr>
          <w:rFonts w:ascii="Arial" w:hAnsi="Arial" w:cs="Arial"/>
          <w:sz w:val="22"/>
        </w:rPr>
      </w:pPr>
      <w:r w:rsidRPr="003420D4">
        <w:rPr>
          <w:rFonts w:ascii="Arial" w:hAnsi="Arial" w:cs="Arial"/>
          <w:sz w:val="22"/>
        </w:rPr>
        <w:t>Pressemeddelelse fra Troldtekt A/S</w:t>
      </w:r>
    </w:p>
    <w:p w14:paraId="2CC5E5AE" w14:textId="77777777" w:rsidR="005D2BC2" w:rsidRDefault="005D2BC2" w:rsidP="0046718F">
      <w:pPr>
        <w:pStyle w:val="Rubrik10"/>
        <w:rPr>
          <w:rFonts w:ascii="Arial" w:hAnsi="Arial" w:cs="Arial"/>
          <w:lang w:eastAsia="da-DK"/>
        </w:rPr>
      </w:pPr>
    </w:p>
    <w:p w14:paraId="41A78025" w14:textId="799517F8" w:rsidR="0046718F" w:rsidRPr="005D2BC2" w:rsidRDefault="0046718F" w:rsidP="0046718F">
      <w:pPr>
        <w:pStyle w:val="Rubrik10"/>
        <w:rPr>
          <w:rFonts w:ascii="Arial" w:hAnsi="Arial" w:cs="Arial"/>
          <w:lang w:eastAsia="da-DK"/>
        </w:rPr>
      </w:pPr>
      <w:bookmarkStart w:id="0" w:name="_GoBack"/>
      <w:bookmarkEnd w:id="0"/>
      <w:r w:rsidRPr="005D2BC2">
        <w:rPr>
          <w:rFonts w:ascii="Arial" w:hAnsi="Arial" w:cs="Arial"/>
          <w:lang w:eastAsia="da-DK"/>
        </w:rPr>
        <w:t xml:space="preserve">Troldtekt åbner ny </w:t>
      </w:r>
      <w:r w:rsidR="005630C1">
        <w:rPr>
          <w:rFonts w:ascii="Arial" w:hAnsi="Arial" w:cs="Arial"/>
          <w:lang w:eastAsia="da-DK"/>
        </w:rPr>
        <w:t>produktions</w:t>
      </w:r>
      <w:r w:rsidRPr="005D2BC2">
        <w:rPr>
          <w:rFonts w:ascii="Arial" w:hAnsi="Arial" w:cs="Arial"/>
          <w:lang w:eastAsia="da-DK"/>
        </w:rPr>
        <w:t xml:space="preserve">linje </w:t>
      </w:r>
    </w:p>
    <w:p w14:paraId="2A885F6C" w14:textId="77777777" w:rsidR="008F5260" w:rsidRPr="005D2BC2" w:rsidRDefault="008F5260" w:rsidP="00B930A0">
      <w:pPr>
        <w:pStyle w:val="Underrubrik"/>
        <w:rPr>
          <w:rFonts w:ascii="Arial" w:hAnsi="Arial" w:cs="Arial"/>
        </w:rPr>
      </w:pPr>
    </w:p>
    <w:p w14:paraId="60D175A8" w14:textId="2B6B758A" w:rsidR="0035131A" w:rsidRPr="005D2BC2" w:rsidRDefault="0046718F" w:rsidP="00B930A0">
      <w:pPr>
        <w:pStyle w:val="Underrubrik"/>
        <w:rPr>
          <w:rFonts w:ascii="Arial" w:hAnsi="Arial" w:cs="Arial"/>
        </w:rPr>
      </w:pPr>
      <w:r w:rsidRPr="005D2BC2">
        <w:rPr>
          <w:rFonts w:ascii="Arial" w:hAnsi="Arial" w:cs="Arial"/>
        </w:rPr>
        <w:t>Troldtekt</w:t>
      </w:r>
      <w:r w:rsidR="009847D8" w:rsidRPr="005D2BC2">
        <w:rPr>
          <w:rFonts w:ascii="Arial" w:hAnsi="Arial" w:cs="Arial"/>
        </w:rPr>
        <w:t xml:space="preserve"> A/S</w:t>
      </w:r>
      <w:r w:rsidRPr="005D2BC2">
        <w:rPr>
          <w:rFonts w:ascii="Arial" w:hAnsi="Arial" w:cs="Arial"/>
        </w:rPr>
        <w:t xml:space="preserve"> fordobler nu produktionen af akustikplader med </w:t>
      </w:r>
      <w:r w:rsidR="0096408B" w:rsidRPr="005D2BC2">
        <w:rPr>
          <w:rFonts w:ascii="Arial" w:hAnsi="Arial" w:cs="Arial"/>
        </w:rPr>
        <w:t xml:space="preserve">en </w:t>
      </w:r>
      <w:r w:rsidRPr="005D2BC2">
        <w:rPr>
          <w:rFonts w:ascii="Arial" w:hAnsi="Arial" w:cs="Arial"/>
        </w:rPr>
        <w:t xml:space="preserve">ny, energieffektiv </w:t>
      </w:r>
      <w:r w:rsidR="005630C1">
        <w:rPr>
          <w:rFonts w:ascii="Arial" w:hAnsi="Arial" w:cs="Arial"/>
        </w:rPr>
        <w:t>produktions</w:t>
      </w:r>
      <w:r w:rsidRPr="005D2BC2">
        <w:rPr>
          <w:rFonts w:ascii="Arial" w:hAnsi="Arial" w:cs="Arial"/>
        </w:rPr>
        <w:t xml:space="preserve">linje, som åbner ved siden af den eksisterende i Troldhede. </w:t>
      </w:r>
      <w:r w:rsidR="00F45A7E" w:rsidRPr="005D2BC2">
        <w:rPr>
          <w:rFonts w:ascii="Arial" w:hAnsi="Arial" w:cs="Arial"/>
        </w:rPr>
        <w:t xml:space="preserve">Finansminister Kristian Jensen og borgmester i Ringkøbing-Skjern Kommune Hans Østergaard </w:t>
      </w:r>
      <w:r w:rsidR="009C5D6B" w:rsidRPr="005D2BC2">
        <w:rPr>
          <w:rFonts w:ascii="Arial" w:hAnsi="Arial" w:cs="Arial"/>
        </w:rPr>
        <w:t xml:space="preserve">indvier fabrikken officielt </w:t>
      </w:r>
      <w:r w:rsidR="0096408B" w:rsidRPr="005D2BC2">
        <w:rPr>
          <w:rFonts w:ascii="Arial" w:hAnsi="Arial" w:cs="Arial"/>
        </w:rPr>
        <w:t xml:space="preserve">mandag </w:t>
      </w:r>
      <w:r w:rsidR="009C5D6B" w:rsidRPr="005D2BC2">
        <w:rPr>
          <w:rFonts w:ascii="Arial" w:hAnsi="Arial" w:cs="Arial"/>
        </w:rPr>
        <w:t xml:space="preserve">den 25. februar. Pressen er inviteret. </w:t>
      </w:r>
      <w:r w:rsidR="00F45A7E" w:rsidRPr="005D2BC2">
        <w:rPr>
          <w:rFonts w:ascii="Arial" w:hAnsi="Arial" w:cs="Arial"/>
        </w:rPr>
        <w:t xml:space="preserve"> </w:t>
      </w:r>
    </w:p>
    <w:p w14:paraId="22FD63CC" w14:textId="4366ADE8" w:rsidR="00A811F0" w:rsidRPr="005D2BC2" w:rsidRDefault="00A811F0" w:rsidP="005E5FE4">
      <w:pPr>
        <w:rPr>
          <w:rFonts w:ascii="Arial" w:hAnsi="Arial" w:cs="Arial"/>
        </w:rPr>
      </w:pPr>
    </w:p>
    <w:p w14:paraId="0737FBC4" w14:textId="2F932EAD" w:rsidR="007D146D" w:rsidRPr="005D2BC2" w:rsidRDefault="009C5D6B" w:rsidP="005E5FE4">
      <w:pPr>
        <w:rPr>
          <w:rFonts w:ascii="Arial" w:hAnsi="Arial" w:cs="Arial"/>
        </w:rPr>
      </w:pPr>
      <w:r w:rsidRPr="005D2BC2">
        <w:rPr>
          <w:rFonts w:ascii="Arial" w:hAnsi="Arial" w:cs="Arial"/>
        </w:rPr>
        <w:t xml:space="preserve">13.000 kvadratmeter ny produktion er klar til at blive taget i brug på Troldtekts fabrik i Troldhede i Vestjylland. Efterspørgslen på akustikplader – </w:t>
      </w:r>
      <w:r w:rsidR="0096408B" w:rsidRPr="005D2BC2">
        <w:rPr>
          <w:rFonts w:ascii="Arial" w:hAnsi="Arial" w:cs="Arial"/>
        </w:rPr>
        <w:t xml:space="preserve">både </w:t>
      </w:r>
      <w:r w:rsidRPr="005D2BC2">
        <w:rPr>
          <w:rFonts w:ascii="Arial" w:hAnsi="Arial" w:cs="Arial"/>
        </w:rPr>
        <w:t>til større byggeprojekter og private hjem</w:t>
      </w:r>
      <w:r w:rsidR="006611D6" w:rsidRPr="005D2BC2">
        <w:rPr>
          <w:rFonts w:ascii="Arial" w:hAnsi="Arial" w:cs="Arial"/>
        </w:rPr>
        <w:t xml:space="preserve"> –</w:t>
      </w:r>
      <w:r w:rsidRPr="005D2BC2">
        <w:rPr>
          <w:rFonts w:ascii="Arial" w:hAnsi="Arial" w:cs="Arial"/>
        </w:rPr>
        <w:t xml:space="preserve"> er </w:t>
      </w:r>
      <w:r w:rsidR="006611D6" w:rsidRPr="005D2BC2">
        <w:rPr>
          <w:rFonts w:ascii="Arial" w:hAnsi="Arial" w:cs="Arial"/>
        </w:rPr>
        <w:t xml:space="preserve">steget så markant, at Troldtekt har valgt at fordoble produktionskapaciteten og investere 180 mio. kr. i en ny, energieffektiv produktionslinje med moderne robotteknologi. </w:t>
      </w:r>
      <w:r w:rsidR="00C404AA" w:rsidRPr="005D2BC2">
        <w:rPr>
          <w:rFonts w:ascii="Arial" w:hAnsi="Arial" w:cs="Arial"/>
        </w:rPr>
        <w:t xml:space="preserve">Udvidelsen skal </w:t>
      </w:r>
      <w:r w:rsidR="009847D8" w:rsidRPr="005D2BC2">
        <w:rPr>
          <w:rFonts w:ascii="Arial" w:hAnsi="Arial" w:cs="Arial"/>
        </w:rPr>
        <w:t>også</w:t>
      </w:r>
      <w:r w:rsidR="00C404AA" w:rsidRPr="005D2BC2">
        <w:rPr>
          <w:rFonts w:ascii="Arial" w:hAnsi="Arial" w:cs="Arial"/>
        </w:rPr>
        <w:t xml:space="preserve"> bane vej for vækst på nye markeder</w:t>
      </w:r>
      <w:r w:rsidR="007D146D" w:rsidRPr="005D2BC2">
        <w:rPr>
          <w:rFonts w:ascii="Arial" w:hAnsi="Arial" w:cs="Arial"/>
        </w:rPr>
        <w:t xml:space="preserve"> – primært i Sverige og Tyskland.</w:t>
      </w:r>
      <w:r w:rsidR="00C404AA" w:rsidRPr="005D2BC2">
        <w:rPr>
          <w:rFonts w:ascii="Arial" w:hAnsi="Arial" w:cs="Arial"/>
        </w:rPr>
        <w:t xml:space="preserve">  </w:t>
      </w:r>
    </w:p>
    <w:p w14:paraId="64D64CEC" w14:textId="77777777" w:rsidR="006611D6" w:rsidRPr="005D2BC2" w:rsidRDefault="006611D6" w:rsidP="005E5FE4">
      <w:pPr>
        <w:rPr>
          <w:rFonts w:ascii="Arial" w:hAnsi="Arial" w:cs="Arial"/>
        </w:rPr>
      </w:pPr>
    </w:p>
    <w:p w14:paraId="3E55F7EA" w14:textId="4EB0F344" w:rsidR="008C18C3" w:rsidRPr="005D2BC2" w:rsidRDefault="005630C1" w:rsidP="005E5FE4">
      <w:pPr>
        <w:rPr>
          <w:rFonts w:ascii="Arial" w:hAnsi="Arial" w:cs="Arial"/>
        </w:rPr>
      </w:pPr>
      <w:r>
        <w:rPr>
          <w:rFonts w:ascii="Arial" w:hAnsi="Arial" w:cs="Arial"/>
        </w:rPr>
        <w:t>Produktions</w:t>
      </w:r>
      <w:r w:rsidR="006611D6" w:rsidRPr="005D2BC2">
        <w:rPr>
          <w:rFonts w:ascii="Arial" w:hAnsi="Arial" w:cs="Arial"/>
        </w:rPr>
        <w:t xml:space="preserve">linjen bliver officielt indviet </w:t>
      </w:r>
      <w:r w:rsidR="009847D8" w:rsidRPr="005D2BC2">
        <w:rPr>
          <w:rFonts w:ascii="Arial" w:hAnsi="Arial" w:cs="Arial"/>
        </w:rPr>
        <w:t xml:space="preserve">af </w:t>
      </w:r>
      <w:r w:rsidR="0096408B" w:rsidRPr="005D2BC2">
        <w:rPr>
          <w:rFonts w:ascii="Arial" w:hAnsi="Arial" w:cs="Arial"/>
        </w:rPr>
        <w:t xml:space="preserve">finansminister </w:t>
      </w:r>
      <w:r w:rsidR="006611D6" w:rsidRPr="005D2BC2">
        <w:rPr>
          <w:rFonts w:ascii="Arial" w:hAnsi="Arial" w:cs="Arial"/>
        </w:rPr>
        <w:t>Kristian Jensen og borgmester i Ringkøbing-Skjern Kommune Hans Østergaard</w:t>
      </w:r>
      <w:r w:rsidR="009847D8" w:rsidRPr="005D2BC2">
        <w:rPr>
          <w:rFonts w:ascii="Arial" w:hAnsi="Arial" w:cs="Arial"/>
        </w:rPr>
        <w:t xml:space="preserve"> mandag den 25. februar. Efter indvielsen</w:t>
      </w:r>
      <w:r w:rsidR="006611D6" w:rsidRPr="005D2BC2">
        <w:rPr>
          <w:rFonts w:ascii="Arial" w:hAnsi="Arial" w:cs="Arial"/>
        </w:rPr>
        <w:t xml:space="preserve"> </w:t>
      </w:r>
      <w:r w:rsidR="008C18C3" w:rsidRPr="005D2BC2">
        <w:rPr>
          <w:rFonts w:ascii="Arial" w:hAnsi="Arial" w:cs="Arial"/>
        </w:rPr>
        <w:t>er det muligt at tage et</w:t>
      </w:r>
      <w:r w:rsidR="006611D6" w:rsidRPr="005D2BC2">
        <w:rPr>
          <w:rFonts w:ascii="Arial" w:hAnsi="Arial" w:cs="Arial"/>
        </w:rPr>
        <w:t xml:space="preserve"> nærmere kig på Kawasaki-robotterne, </w:t>
      </w:r>
      <w:r w:rsidR="00B6566A">
        <w:rPr>
          <w:rFonts w:ascii="Arial" w:hAnsi="Arial" w:cs="Arial"/>
        </w:rPr>
        <w:t>høvle</w:t>
      </w:r>
      <w:r w:rsidR="006611D6" w:rsidRPr="005D2BC2">
        <w:rPr>
          <w:rFonts w:ascii="Arial" w:hAnsi="Arial" w:cs="Arial"/>
        </w:rPr>
        <w:t>anlægget og linjens øvrige komponenter,</w:t>
      </w:r>
      <w:r w:rsidR="008C18C3" w:rsidRPr="005D2BC2">
        <w:rPr>
          <w:rFonts w:ascii="Arial" w:hAnsi="Arial" w:cs="Arial"/>
        </w:rPr>
        <w:t xml:space="preserve"> mens</w:t>
      </w:r>
      <w:r w:rsidR="006611D6" w:rsidRPr="005D2BC2">
        <w:rPr>
          <w:rFonts w:ascii="Arial" w:hAnsi="Arial" w:cs="Arial"/>
        </w:rPr>
        <w:t xml:space="preserve"> produktion</w:t>
      </w:r>
      <w:r w:rsidR="00152C3A" w:rsidRPr="005D2BC2">
        <w:rPr>
          <w:rFonts w:ascii="Arial" w:hAnsi="Arial" w:cs="Arial"/>
        </w:rPr>
        <w:t>en af akustikplader er i fuld gang</w:t>
      </w:r>
      <w:r w:rsidR="008C18C3" w:rsidRPr="005D2BC2">
        <w:rPr>
          <w:rFonts w:ascii="Arial" w:hAnsi="Arial" w:cs="Arial"/>
        </w:rPr>
        <w:t>. Åbningen afsluttes med en let servering</w:t>
      </w:r>
      <w:r w:rsidR="00FF7555" w:rsidRPr="005D2BC2">
        <w:rPr>
          <w:rFonts w:ascii="Arial" w:hAnsi="Arial" w:cs="Arial"/>
        </w:rPr>
        <w:t>.</w:t>
      </w:r>
    </w:p>
    <w:p w14:paraId="46B02F98" w14:textId="77777777" w:rsidR="008C18C3" w:rsidRPr="005D2BC2" w:rsidRDefault="008C18C3" w:rsidP="005E5FE4">
      <w:pPr>
        <w:rPr>
          <w:rFonts w:ascii="Arial" w:hAnsi="Arial" w:cs="Arial"/>
        </w:rPr>
      </w:pPr>
    </w:p>
    <w:p w14:paraId="72B56330" w14:textId="55C6400B" w:rsidR="006611D6" w:rsidRPr="005D2BC2" w:rsidRDefault="008C18C3" w:rsidP="005E5FE4">
      <w:pPr>
        <w:rPr>
          <w:rFonts w:ascii="Arial" w:hAnsi="Arial" w:cs="Arial"/>
        </w:rPr>
      </w:pPr>
      <w:r w:rsidRPr="005D2BC2">
        <w:rPr>
          <w:rFonts w:ascii="Arial" w:hAnsi="Arial" w:cs="Arial"/>
        </w:rPr>
        <w:t>(</w:t>
      </w:r>
      <w:r w:rsidR="00152C3A" w:rsidRPr="005D2BC2">
        <w:rPr>
          <w:rFonts w:ascii="Arial" w:hAnsi="Arial" w:cs="Arial"/>
        </w:rPr>
        <w:t>Se d</w:t>
      </w:r>
      <w:r w:rsidRPr="005D2BC2">
        <w:rPr>
          <w:rFonts w:ascii="Arial" w:hAnsi="Arial" w:cs="Arial"/>
        </w:rPr>
        <w:t>etaljeret program nederst i pressemeddelelsen)</w:t>
      </w:r>
      <w:r w:rsidR="00624A4E">
        <w:rPr>
          <w:rFonts w:ascii="Arial" w:hAnsi="Arial" w:cs="Arial"/>
        </w:rPr>
        <w:t>.</w:t>
      </w:r>
    </w:p>
    <w:p w14:paraId="45D26C4B" w14:textId="5C641A93" w:rsidR="006611D6" w:rsidRPr="005D2BC2" w:rsidRDefault="006611D6" w:rsidP="005E5FE4">
      <w:pPr>
        <w:rPr>
          <w:rFonts w:ascii="Arial" w:hAnsi="Arial" w:cs="Arial"/>
        </w:rPr>
      </w:pPr>
    </w:p>
    <w:p w14:paraId="4914C3CF" w14:textId="16289EAE" w:rsidR="006611D6" w:rsidRPr="005D2BC2" w:rsidRDefault="00B912E3" w:rsidP="005E5FE4">
      <w:pPr>
        <w:rPr>
          <w:rFonts w:ascii="Arial" w:hAnsi="Arial" w:cs="Arial"/>
          <w:b/>
        </w:rPr>
      </w:pPr>
      <w:r w:rsidRPr="005D2BC2">
        <w:rPr>
          <w:rFonts w:ascii="Arial" w:hAnsi="Arial" w:cs="Arial"/>
          <w:b/>
        </w:rPr>
        <w:t>Klimavenlig, d</w:t>
      </w:r>
      <w:r w:rsidR="009430B2" w:rsidRPr="005D2BC2">
        <w:rPr>
          <w:rFonts w:ascii="Arial" w:hAnsi="Arial" w:cs="Arial"/>
          <w:b/>
        </w:rPr>
        <w:t>ansk produktion</w:t>
      </w:r>
    </w:p>
    <w:p w14:paraId="1142C5E9" w14:textId="7FED020D" w:rsidR="007D146D" w:rsidRPr="005D2BC2" w:rsidRDefault="0021346E" w:rsidP="005E5FE4">
      <w:pPr>
        <w:rPr>
          <w:rFonts w:ascii="Arial" w:hAnsi="Arial" w:cs="Arial"/>
          <w:bCs/>
        </w:rPr>
      </w:pPr>
      <w:r w:rsidRPr="005D2BC2">
        <w:rPr>
          <w:rFonts w:ascii="Arial" w:hAnsi="Arial" w:cs="Arial"/>
        </w:rPr>
        <w:t>Investeringen i en moderne og energi</w:t>
      </w:r>
      <w:r w:rsidR="00F274D1" w:rsidRPr="005D2BC2">
        <w:rPr>
          <w:rFonts w:ascii="Arial" w:hAnsi="Arial" w:cs="Arial"/>
        </w:rPr>
        <w:t>effektiv</w:t>
      </w:r>
      <w:r w:rsidRPr="005D2BC2">
        <w:rPr>
          <w:rFonts w:ascii="Arial" w:hAnsi="Arial" w:cs="Arial"/>
        </w:rPr>
        <w:t xml:space="preserve"> produktion i Troldhede </w:t>
      </w:r>
      <w:r w:rsidR="0096408B" w:rsidRPr="005D2BC2">
        <w:rPr>
          <w:rFonts w:ascii="Arial" w:hAnsi="Arial" w:cs="Arial"/>
        </w:rPr>
        <w:t>er i tråd med</w:t>
      </w:r>
      <w:r w:rsidRPr="005D2BC2">
        <w:rPr>
          <w:rFonts w:ascii="Arial" w:hAnsi="Arial" w:cs="Arial"/>
        </w:rPr>
        <w:t xml:space="preserve"> </w:t>
      </w:r>
      <w:proofErr w:type="spellStart"/>
      <w:r w:rsidRPr="005D2BC2">
        <w:rPr>
          <w:rFonts w:ascii="Arial" w:hAnsi="Arial" w:cs="Arial"/>
        </w:rPr>
        <w:t>Troldtekts</w:t>
      </w:r>
      <w:proofErr w:type="spellEnd"/>
      <w:r w:rsidRPr="005D2BC2">
        <w:rPr>
          <w:rFonts w:ascii="Arial" w:hAnsi="Arial" w:cs="Arial"/>
        </w:rPr>
        <w:t xml:space="preserve"> </w:t>
      </w:r>
      <w:r w:rsidR="0096408B" w:rsidRPr="005D2BC2">
        <w:rPr>
          <w:rFonts w:ascii="Arial" w:hAnsi="Arial" w:cs="Arial"/>
        </w:rPr>
        <w:t xml:space="preserve">vision </w:t>
      </w:r>
      <w:r w:rsidRPr="005D2BC2">
        <w:rPr>
          <w:rFonts w:ascii="Arial" w:hAnsi="Arial" w:cs="Arial"/>
        </w:rPr>
        <w:t>om</w:t>
      </w:r>
      <w:r w:rsidR="00152C3A" w:rsidRPr="005D2BC2">
        <w:rPr>
          <w:rFonts w:ascii="Arial" w:hAnsi="Arial" w:cs="Arial"/>
        </w:rPr>
        <w:t xml:space="preserve"> at</w:t>
      </w:r>
      <w:r w:rsidRPr="005D2BC2">
        <w:rPr>
          <w:rFonts w:ascii="Arial" w:hAnsi="Arial" w:cs="Arial"/>
        </w:rPr>
        <w:t xml:space="preserve"> tilbyde markedet </w:t>
      </w:r>
      <w:r w:rsidR="0096408B" w:rsidRPr="005D2BC2">
        <w:rPr>
          <w:rFonts w:ascii="Arial" w:hAnsi="Arial" w:cs="Arial"/>
        </w:rPr>
        <w:t>bæredygtige akustikløsninger</w:t>
      </w:r>
      <w:r w:rsidR="007D146D" w:rsidRPr="005D2BC2">
        <w:rPr>
          <w:rFonts w:ascii="Arial" w:hAnsi="Arial" w:cs="Arial"/>
        </w:rPr>
        <w:t xml:space="preserve">. </w:t>
      </w:r>
      <w:r w:rsidR="005F34B6" w:rsidRPr="005D2BC2">
        <w:rPr>
          <w:rFonts w:ascii="Arial" w:hAnsi="Arial" w:cs="Arial"/>
        </w:rPr>
        <w:t>Troldtekt akustikplader består af lokale</w:t>
      </w:r>
      <w:r w:rsidR="0096408B" w:rsidRPr="005D2BC2">
        <w:rPr>
          <w:rFonts w:ascii="Arial" w:hAnsi="Arial" w:cs="Arial"/>
        </w:rPr>
        <w:t>, naturlige</w:t>
      </w:r>
      <w:r w:rsidR="005F34B6" w:rsidRPr="005D2BC2">
        <w:rPr>
          <w:rFonts w:ascii="Arial" w:hAnsi="Arial" w:cs="Arial"/>
        </w:rPr>
        <w:t xml:space="preserve"> råvarer – vestjysk rødgran og cement fra Aalborg Portland</w:t>
      </w:r>
      <w:r w:rsidR="0096408B" w:rsidRPr="005D2BC2">
        <w:rPr>
          <w:rFonts w:ascii="Arial" w:hAnsi="Arial" w:cs="Arial"/>
        </w:rPr>
        <w:t>. Det betyder også, at CO</w:t>
      </w:r>
      <w:r w:rsidR="0096408B" w:rsidRPr="005D2BC2">
        <w:rPr>
          <w:rFonts w:ascii="Arial" w:hAnsi="Arial" w:cs="Arial"/>
          <w:vertAlign w:val="subscript"/>
        </w:rPr>
        <w:t>2</w:t>
      </w:r>
      <w:r w:rsidR="0096408B" w:rsidRPr="005D2BC2">
        <w:rPr>
          <w:rFonts w:ascii="Arial" w:hAnsi="Arial" w:cs="Arial"/>
        </w:rPr>
        <w:t>-udledningen ved transport af råvarer til fabrikken er minimal</w:t>
      </w:r>
      <w:r w:rsidR="005F34B6" w:rsidRPr="005D2BC2">
        <w:rPr>
          <w:rFonts w:ascii="Arial" w:hAnsi="Arial" w:cs="Arial"/>
        </w:rPr>
        <w:t xml:space="preserve">. </w:t>
      </w:r>
    </w:p>
    <w:p w14:paraId="58D08990" w14:textId="533A4236" w:rsidR="007D146D" w:rsidRPr="005D2BC2" w:rsidRDefault="007D146D" w:rsidP="005E5FE4">
      <w:pPr>
        <w:rPr>
          <w:rFonts w:ascii="Arial" w:hAnsi="Arial" w:cs="Arial"/>
        </w:rPr>
      </w:pPr>
    </w:p>
    <w:p w14:paraId="4139401C" w14:textId="09F6C276" w:rsidR="002250C2" w:rsidRPr="005D2BC2" w:rsidRDefault="002250C2" w:rsidP="002250C2">
      <w:pPr>
        <w:rPr>
          <w:rFonts w:ascii="Arial" w:hAnsi="Arial" w:cs="Arial"/>
        </w:rPr>
      </w:pPr>
      <w:r w:rsidRPr="005D2BC2">
        <w:rPr>
          <w:rFonts w:ascii="Arial" w:hAnsi="Arial" w:cs="Arial"/>
        </w:rPr>
        <w:t xml:space="preserve">– Vores dna er dansk, og vi er glade for at være i Troldhede, hvor vi har produceret Troldtekt siden 1935. Det var oplagt at holde produktionen i Danmark og dermed opnå synergi med den eksisterende produktion. Vi </w:t>
      </w:r>
      <w:r w:rsidR="005D2BC2">
        <w:rPr>
          <w:rFonts w:ascii="Arial" w:hAnsi="Arial" w:cs="Arial"/>
        </w:rPr>
        <w:t xml:space="preserve">har </w:t>
      </w:r>
      <w:r w:rsidRPr="005D2BC2">
        <w:rPr>
          <w:rFonts w:ascii="Arial" w:hAnsi="Arial" w:cs="Arial"/>
        </w:rPr>
        <w:t xml:space="preserve">dog brugt kræfter på at designe en topmoderne </w:t>
      </w:r>
      <w:r w:rsidR="005630C1">
        <w:rPr>
          <w:rFonts w:ascii="Arial" w:hAnsi="Arial" w:cs="Arial"/>
        </w:rPr>
        <w:t>produktions</w:t>
      </w:r>
      <w:r w:rsidRPr="005D2BC2">
        <w:rPr>
          <w:rFonts w:ascii="Arial" w:hAnsi="Arial" w:cs="Arial"/>
        </w:rPr>
        <w:t>linje, hvor automatisering og robotteknologi gør os konkurrencedygtige i forhold til produktion i lavtlønslande. På den nye linje gør vi alting smartere, og vi kan hurtigere omstille produktionen, når vi udvikler nye designløsninger eller møder nye krav på eksportmarkederne. Der er tale om et stort byggeri, som har den nyeste robotteknologi, siger Peer Leth, administrerende direktør i Troldtekt A/S.</w:t>
      </w:r>
    </w:p>
    <w:p w14:paraId="1A6422E2" w14:textId="77777777" w:rsidR="00825BE7" w:rsidRPr="005D2BC2" w:rsidRDefault="00825BE7" w:rsidP="00825BE7">
      <w:pPr>
        <w:rPr>
          <w:rFonts w:ascii="Arial" w:hAnsi="Arial" w:cs="Arial"/>
        </w:rPr>
      </w:pPr>
    </w:p>
    <w:p w14:paraId="46967956" w14:textId="1095AE05" w:rsidR="0096408B" w:rsidRPr="005D2BC2" w:rsidRDefault="0096408B" w:rsidP="00825BE7">
      <w:pPr>
        <w:rPr>
          <w:rFonts w:ascii="Arial" w:hAnsi="Arial" w:cs="Arial"/>
        </w:rPr>
      </w:pPr>
      <w:r w:rsidRPr="005D2BC2">
        <w:rPr>
          <w:rFonts w:ascii="Arial" w:hAnsi="Arial" w:cs="Arial"/>
        </w:rPr>
        <w:t>Han glæder sig over, at byggeriet er forløbet efter den lagte tidsplan og inden for det lagte budget.</w:t>
      </w:r>
    </w:p>
    <w:p w14:paraId="126724FB" w14:textId="77777777" w:rsidR="0096408B" w:rsidRPr="005D2BC2" w:rsidRDefault="0096408B" w:rsidP="00825BE7">
      <w:pPr>
        <w:rPr>
          <w:rFonts w:ascii="Arial" w:hAnsi="Arial" w:cs="Arial"/>
        </w:rPr>
      </w:pPr>
    </w:p>
    <w:p w14:paraId="7C6B3275" w14:textId="1D9AB6F1" w:rsidR="00E0228E" w:rsidRPr="005D2BC2" w:rsidRDefault="00E0228E" w:rsidP="00825BE7">
      <w:pPr>
        <w:rPr>
          <w:rFonts w:ascii="Arial" w:hAnsi="Arial" w:cs="Arial"/>
        </w:rPr>
      </w:pPr>
      <w:r w:rsidRPr="005D2BC2">
        <w:rPr>
          <w:rFonts w:ascii="Arial" w:hAnsi="Arial" w:cs="Arial"/>
        </w:rPr>
        <w:t>Troldtekt har længe været anvendt i skoler, daginstitutioner, svømmehaller og virksomhed</w:t>
      </w:r>
      <w:r w:rsidR="00BE26B9" w:rsidRPr="005D2BC2">
        <w:rPr>
          <w:rFonts w:ascii="Arial" w:hAnsi="Arial" w:cs="Arial"/>
        </w:rPr>
        <w:t>sdomiciler</w:t>
      </w:r>
      <w:r w:rsidRPr="005D2BC2">
        <w:rPr>
          <w:rFonts w:ascii="Arial" w:hAnsi="Arial" w:cs="Arial"/>
        </w:rPr>
        <w:t xml:space="preserve">. </w:t>
      </w:r>
      <w:r w:rsidR="0096408B" w:rsidRPr="005D2BC2">
        <w:rPr>
          <w:rFonts w:ascii="Arial" w:hAnsi="Arial" w:cs="Arial"/>
        </w:rPr>
        <w:t>E</w:t>
      </w:r>
      <w:r w:rsidRPr="005D2BC2">
        <w:rPr>
          <w:rFonts w:ascii="Arial" w:hAnsi="Arial" w:cs="Arial"/>
        </w:rPr>
        <w:t xml:space="preserve">fterspørgslen </w:t>
      </w:r>
      <w:r w:rsidR="0096408B" w:rsidRPr="005D2BC2">
        <w:rPr>
          <w:rFonts w:ascii="Arial" w:hAnsi="Arial" w:cs="Arial"/>
        </w:rPr>
        <w:t xml:space="preserve">er </w:t>
      </w:r>
      <w:r w:rsidRPr="005D2BC2">
        <w:rPr>
          <w:rFonts w:ascii="Arial" w:hAnsi="Arial" w:cs="Arial"/>
        </w:rPr>
        <w:t xml:space="preserve">også </w:t>
      </w:r>
      <w:r w:rsidR="00BE26B9" w:rsidRPr="005D2BC2">
        <w:rPr>
          <w:rFonts w:ascii="Arial" w:hAnsi="Arial" w:cs="Arial"/>
        </w:rPr>
        <w:t>steget</w:t>
      </w:r>
      <w:r w:rsidRPr="005D2BC2">
        <w:rPr>
          <w:rFonts w:ascii="Arial" w:hAnsi="Arial" w:cs="Arial"/>
        </w:rPr>
        <w:t xml:space="preserve"> fra private husejere, </w:t>
      </w:r>
      <w:r w:rsidR="0096408B" w:rsidRPr="005D2BC2">
        <w:rPr>
          <w:rFonts w:ascii="Arial" w:hAnsi="Arial" w:cs="Arial"/>
        </w:rPr>
        <w:t xml:space="preserve">som </w:t>
      </w:r>
      <w:r w:rsidRPr="005D2BC2">
        <w:rPr>
          <w:rFonts w:ascii="Arial" w:hAnsi="Arial" w:cs="Arial"/>
        </w:rPr>
        <w:t xml:space="preserve">ønsker et </w:t>
      </w:r>
      <w:r w:rsidR="0096408B" w:rsidRPr="005D2BC2">
        <w:rPr>
          <w:rFonts w:ascii="Arial" w:hAnsi="Arial" w:cs="Arial"/>
        </w:rPr>
        <w:t xml:space="preserve">naturligt </w:t>
      </w:r>
      <w:r w:rsidRPr="005D2BC2">
        <w:rPr>
          <w:rFonts w:ascii="Arial" w:hAnsi="Arial" w:cs="Arial"/>
        </w:rPr>
        <w:t>akustikloft i</w:t>
      </w:r>
      <w:r w:rsidR="00F20346" w:rsidRPr="005D2BC2">
        <w:rPr>
          <w:rFonts w:ascii="Arial" w:hAnsi="Arial" w:cs="Arial"/>
        </w:rPr>
        <w:t xml:space="preserve"> deres</w:t>
      </w:r>
      <w:r w:rsidRPr="005D2BC2">
        <w:rPr>
          <w:rFonts w:ascii="Arial" w:hAnsi="Arial" w:cs="Arial"/>
        </w:rPr>
        <w:t xml:space="preserve"> hjem</w:t>
      </w:r>
      <w:r w:rsidR="00152C3A" w:rsidRPr="005D2BC2">
        <w:rPr>
          <w:rFonts w:ascii="Arial" w:hAnsi="Arial" w:cs="Arial"/>
        </w:rPr>
        <w:t>.</w:t>
      </w:r>
      <w:r w:rsidRPr="005D2BC2">
        <w:rPr>
          <w:rFonts w:ascii="Arial" w:hAnsi="Arial" w:cs="Arial"/>
        </w:rPr>
        <w:t xml:space="preserve"> </w:t>
      </w:r>
    </w:p>
    <w:p w14:paraId="76520160" w14:textId="77777777" w:rsidR="00152C3A" w:rsidRPr="005D2BC2" w:rsidRDefault="00152C3A" w:rsidP="00825BE7">
      <w:pPr>
        <w:rPr>
          <w:rFonts w:ascii="Arial" w:hAnsi="Arial" w:cs="Arial"/>
          <w:b/>
          <w:u w:val="single"/>
        </w:rPr>
      </w:pPr>
    </w:p>
    <w:p w14:paraId="207510A4" w14:textId="7B06B4EE" w:rsidR="00E0228E" w:rsidRPr="005D2BC2" w:rsidRDefault="00152C3A" w:rsidP="00825BE7">
      <w:pPr>
        <w:rPr>
          <w:rFonts w:ascii="Arial" w:hAnsi="Arial" w:cs="Arial"/>
          <w:b/>
        </w:rPr>
      </w:pPr>
      <w:r w:rsidRPr="005D2BC2">
        <w:rPr>
          <w:rFonts w:ascii="Arial" w:hAnsi="Arial" w:cs="Arial"/>
          <w:b/>
        </w:rPr>
        <w:t>PROGRAM FOR</w:t>
      </w:r>
      <w:r w:rsidR="00F20346" w:rsidRPr="005D2BC2">
        <w:rPr>
          <w:rFonts w:ascii="Arial" w:hAnsi="Arial" w:cs="Arial"/>
          <w:b/>
        </w:rPr>
        <w:t xml:space="preserve"> </w:t>
      </w:r>
      <w:r w:rsidR="0096408B" w:rsidRPr="005D2BC2">
        <w:rPr>
          <w:rFonts w:ascii="Arial" w:hAnsi="Arial" w:cs="Arial"/>
          <w:b/>
        </w:rPr>
        <w:t xml:space="preserve">DEN OFFICIELLE ÅBNING </w:t>
      </w:r>
      <w:r w:rsidRPr="005D2BC2">
        <w:rPr>
          <w:rFonts w:ascii="Arial" w:hAnsi="Arial" w:cs="Arial"/>
          <w:b/>
        </w:rPr>
        <w:t>MANDAG DEN 25. FEBRUAR</w:t>
      </w:r>
      <w:r w:rsidR="00574CC6" w:rsidRPr="005D2BC2">
        <w:rPr>
          <w:rFonts w:ascii="Arial" w:hAnsi="Arial" w:cs="Arial"/>
          <w:b/>
        </w:rPr>
        <w:t>:</w:t>
      </w:r>
    </w:p>
    <w:p w14:paraId="29F718AB" w14:textId="3DA77274" w:rsidR="00E0228E" w:rsidRPr="005D2BC2" w:rsidRDefault="00E0228E" w:rsidP="00825BE7">
      <w:pPr>
        <w:rPr>
          <w:rFonts w:ascii="Arial" w:hAnsi="Arial" w:cs="Arial"/>
          <w:b/>
        </w:rPr>
      </w:pPr>
    </w:p>
    <w:p w14:paraId="5BDE8FA6" w14:textId="3193BD97" w:rsidR="00BE26B9" w:rsidRPr="005D2BC2" w:rsidRDefault="00BE26B9" w:rsidP="00825BE7">
      <w:pPr>
        <w:rPr>
          <w:rFonts w:ascii="Arial" w:hAnsi="Arial" w:cs="Arial"/>
        </w:rPr>
      </w:pPr>
      <w:r w:rsidRPr="005D2BC2">
        <w:rPr>
          <w:rFonts w:ascii="Arial" w:hAnsi="Arial" w:cs="Arial"/>
        </w:rPr>
        <w:t xml:space="preserve">Kl. 10.15: </w:t>
      </w:r>
      <w:r w:rsidR="00624A4E">
        <w:rPr>
          <w:rFonts w:ascii="Arial" w:hAnsi="Arial" w:cs="Arial"/>
        </w:rPr>
        <w:tab/>
      </w:r>
      <w:r w:rsidRPr="005D2BC2">
        <w:rPr>
          <w:rFonts w:ascii="Arial" w:hAnsi="Arial" w:cs="Arial"/>
        </w:rPr>
        <w:t>Inviterede gæster ankommer (indkørsel fra Østergade)</w:t>
      </w:r>
    </w:p>
    <w:p w14:paraId="09A267BF" w14:textId="77777777" w:rsidR="00624A4E" w:rsidRDefault="00BE26B9" w:rsidP="00624A4E">
      <w:pPr>
        <w:rPr>
          <w:rFonts w:ascii="Arial" w:hAnsi="Arial" w:cs="Arial"/>
        </w:rPr>
      </w:pPr>
      <w:r w:rsidRPr="005D2BC2">
        <w:rPr>
          <w:rFonts w:ascii="Arial" w:hAnsi="Arial" w:cs="Arial"/>
        </w:rPr>
        <w:t xml:space="preserve">Kl. 10.45: </w:t>
      </w:r>
      <w:r w:rsidR="00624A4E">
        <w:rPr>
          <w:rFonts w:ascii="Arial" w:hAnsi="Arial" w:cs="Arial"/>
        </w:rPr>
        <w:tab/>
      </w:r>
      <w:r w:rsidR="00152C3A" w:rsidRPr="005D2BC2">
        <w:rPr>
          <w:rFonts w:ascii="Arial" w:hAnsi="Arial" w:cs="Arial"/>
        </w:rPr>
        <w:t>Finans</w:t>
      </w:r>
      <w:r w:rsidRPr="005D2BC2">
        <w:rPr>
          <w:rFonts w:ascii="Arial" w:hAnsi="Arial" w:cs="Arial"/>
        </w:rPr>
        <w:t>minister Kristian Jensen</w:t>
      </w:r>
      <w:r w:rsidR="00F20346" w:rsidRPr="005D2BC2">
        <w:rPr>
          <w:rFonts w:ascii="Arial" w:hAnsi="Arial" w:cs="Arial"/>
        </w:rPr>
        <w:t xml:space="preserve"> og borgmester i Ringkøbing-Skjern Kommune Hans</w:t>
      </w:r>
    </w:p>
    <w:p w14:paraId="5E0E8D45" w14:textId="619E0003" w:rsidR="00BE26B9" w:rsidRPr="005D2BC2" w:rsidRDefault="00F20346" w:rsidP="00624A4E">
      <w:pPr>
        <w:ind w:firstLine="1304"/>
        <w:rPr>
          <w:rFonts w:ascii="Arial" w:hAnsi="Arial" w:cs="Arial"/>
        </w:rPr>
      </w:pPr>
      <w:r w:rsidRPr="005D2BC2">
        <w:rPr>
          <w:rFonts w:ascii="Arial" w:hAnsi="Arial" w:cs="Arial"/>
        </w:rPr>
        <w:t>Østergaard</w:t>
      </w:r>
      <w:r w:rsidR="00721B41" w:rsidRPr="005D2BC2">
        <w:rPr>
          <w:rFonts w:ascii="Arial" w:hAnsi="Arial" w:cs="Arial"/>
        </w:rPr>
        <w:t xml:space="preserve"> ankommer og indvier officielt den nye </w:t>
      </w:r>
      <w:r w:rsidR="005630C1">
        <w:rPr>
          <w:rFonts w:ascii="Arial" w:hAnsi="Arial" w:cs="Arial"/>
        </w:rPr>
        <w:t>produktions</w:t>
      </w:r>
      <w:r w:rsidR="00721B41" w:rsidRPr="005D2BC2">
        <w:rPr>
          <w:rFonts w:ascii="Arial" w:hAnsi="Arial" w:cs="Arial"/>
        </w:rPr>
        <w:t>linje</w:t>
      </w:r>
      <w:r w:rsidR="002E2F93">
        <w:rPr>
          <w:rFonts w:ascii="Arial" w:hAnsi="Arial" w:cs="Arial"/>
        </w:rPr>
        <w:t>.</w:t>
      </w:r>
    </w:p>
    <w:p w14:paraId="4766AF33" w14:textId="3672BD7D" w:rsidR="00BE26B9" w:rsidRPr="005D2BC2" w:rsidRDefault="00BE26B9" w:rsidP="00624A4E">
      <w:pPr>
        <w:ind w:left="1304" w:hanging="1304"/>
        <w:rPr>
          <w:rFonts w:ascii="Arial" w:hAnsi="Arial" w:cs="Arial"/>
        </w:rPr>
      </w:pPr>
      <w:r w:rsidRPr="005D2BC2">
        <w:rPr>
          <w:rFonts w:ascii="Arial" w:hAnsi="Arial" w:cs="Arial"/>
        </w:rPr>
        <w:t xml:space="preserve">Kl. 10.50: </w:t>
      </w:r>
      <w:r w:rsidR="00624A4E">
        <w:rPr>
          <w:rFonts w:ascii="Arial" w:hAnsi="Arial" w:cs="Arial"/>
        </w:rPr>
        <w:tab/>
      </w:r>
      <w:r w:rsidR="00721B41" w:rsidRPr="005D2BC2">
        <w:rPr>
          <w:rFonts w:ascii="Arial" w:hAnsi="Arial" w:cs="Arial"/>
        </w:rPr>
        <w:t xml:space="preserve">Rundtur og fremvisning </w:t>
      </w:r>
      <w:r w:rsidRPr="005D2BC2">
        <w:rPr>
          <w:rFonts w:ascii="Arial" w:hAnsi="Arial" w:cs="Arial"/>
        </w:rPr>
        <w:t xml:space="preserve">af den nye </w:t>
      </w:r>
      <w:r w:rsidR="00721B41" w:rsidRPr="005D2BC2">
        <w:rPr>
          <w:rFonts w:ascii="Arial" w:hAnsi="Arial" w:cs="Arial"/>
        </w:rPr>
        <w:t>produktion</w:t>
      </w:r>
      <w:r w:rsidRPr="005D2BC2">
        <w:rPr>
          <w:rFonts w:ascii="Arial" w:hAnsi="Arial" w:cs="Arial"/>
        </w:rPr>
        <w:t>. Fotografering og videooptagelse er velkomment</w:t>
      </w:r>
      <w:r w:rsidR="00F20346" w:rsidRPr="005D2BC2">
        <w:rPr>
          <w:rFonts w:ascii="Arial" w:hAnsi="Arial" w:cs="Arial"/>
        </w:rPr>
        <w:t>.</w:t>
      </w:r>
    </w:p>
    <w:p w14:paraId="385AD844" w14:textId="37720E21" w:rsidR="00BE26B9" w:rsidRDefault="00BE26B9" w:rsidP="00825BE7">
      <w:pPr>
        <w:rPr>
          <w:rFonts w:ascii="Arial" w:hAnsi="Arial" w:cs="Arial"/>
        </w:rPr>
      </w:pPr>
      <w:r w:rsidRPr="005D2BC2">
        <w:rPr>
          <w:rFonts w:ascii="Arial" w:hAnsi="Arial" w:cs="Arial"/>
        </w:rPr>
        <w:t xml:space="preserve">Kl. 11.10: </w:t>
      </w:r>
      <w:r w:rsidR="00624A4E">
        <w:rPr>
          <w:rFonts w:ascii="Arial" w:hAnsi="Arial" w:cs="Arial"/>
        </w:rPr>
        <w:tab/>
      </w:r>
      <w:r w:rsidR="00721B41" w:rsidRPr="005D2BC2">
        <w:rPr>
          <w:rFonts w:ascii="Arial" w:hAnsi="Arial" w:cs="Arial"/>
        </w:rPr>
        <w:t>Let servering og åbningstale</w:t>
      </w:r>
      <w:r w:rsidR="0096408B" w:rsidRPr="005D2BC2">
        <w:rPr>
          <w:rFonts w:ascii="Arial" w:hAnsi="Arial" w:cs="Arial"/>
        </w:rPr>
        <w:t>r</w:t>
      </w:r>
      <w:r w:rsidR="00721B41" w:rsidRPr="005D2BC2">
        <w:rPr>
          <w:rFonts w:ascii="Arial" w:hAnsi="Arial" w:cs="Arial"/>
        </w:rPr>
        <w:t xml:space="preserve">. </w:t>
      </w:r>
      <w:r w:rsidR="003B0D4C">
        <w:rPr>
          <w:rFonts w:ascii="Arial" w:hAnsi="Arial" w:cs="Arial"/>
        </w:rPr>
        <w:br/>
      </w:r>
      <w:r w:rsidR="003B0D4C">
        <w:rPr>
          <w:rFonts w:ascii="Arial" w:hAnsi="Arial" w:cs="Arial"/>
        </w:rPr>
        <w:tab/>
        <w:t>Herefter er der mulighed for at netværke og opleve den nye produktionslinje</w:t>
      </w:r>
      <w:r w:rsidR="003348B3">
        <w:rPr>
          <w:rFonts w:ascii="Arial" w:hAnsi="Arial" w:cs="Arial"/>
        </w:rPr>
        <w:t>.</w:t>
      </w:r>
    </w:p>
    <w:p w14:paraId="693A4F3A" w14:textId="12E88031" w:rsidR="003B0D4C" w:rsidRPr="005D2BC2" w:rsidRDefault="003B0D4C" w:rsidP="00825BE7">
      <w:pPr>
        <w:rPr>
          <w:rFonts w:ascii="Arial" w:hAnsi="Arial" w:cs="Arial"/>
        </w:rPr>
      </w:pPr>
      <w:r>
        <w:rPr>
          <w:rFonts w:ascii="Arial" w:hAnsi="Arial" w:cs="Arial"/>
        </w:rPr>
        <w:t>Kl. 13.00:</w:t>
      </w:r>
      <w:r>
        <w:rPr>
          <w:rFonts w:ascii="Arial" w:hAnsi="Arial" w:cs="Arial"/>
        </w:rPr>
        <w:tab/>
        <w:t xml:space="preserve">Programmet slutter. </w:t>
      </w:r>
    </w:p>
    <w:p w14:paraId="5CDEBE15" w14:textId="6D669036" w:rsidR="00F20346" w:rsidRPr="005D2BC2" w:rsidRDefault="00F20346" w:rsidP="00152C3A">
      <w:pPr>
        <w:pStyle w:val="NormalWeb"/>
        <w:spacing w:before="0" w:beforeAutospacing="0" w:after="0" w:afterAutospacing="0"/>
        <w:rPr>
          <w:rFonts w:ascii="Arial" w:eastAsiaTheme="minorHAnsi" w:hAnsi="Arial" w:cs="Arial"/>
          <w:b/>
          <w:sz w:val="20"/>
          <w:szCs w:val="22"/>
          <w:lang w:eastAsia="en-US"/>
        </w:rPr>
      </w:pPr>
    </w:p>
    <w:p w14:paraId="400FAB59" w14:textId="77777777" w:rsidR="00D714D4" w:rsidRPr="005D2BC2" w:rsidRDefault="00D714D4" w:rsidP="00D714D4">
      <w:pPr>
        <w:rPr>
          <w:rFonts w:ascii="Arial" w:hAnsi="Arial" w:cs="Arial"/>
        </w:rPr>
      </w:pPr>
      <w:r w:rsidRPr="005D2BC2">
        <w:rPr>
          <w:rFonts w:ascii="Arial" w:hAnsi="Arial" w:cs="Arial"/>
        </w:rPr>
        <w:t>Adressen er:</w:t>
      </w:r>
    </w:p>
    <w:p w14:paraId="342D5252" w14:textId="77777777" w:rsidR="00D714D4" w:rsidRPr="005D2BC2" w:rsidRDefault="00D714D4" w:rsidP="00D714D4">
      <w:pPr>
        <w:rPr>
          <w:rFonts w:ascii="Arial" w:hAnsi="Arial" w:cs="Arial"/>
        </w:rPr>
      </w:pPr>
      <w:r w:rsidRPr="005D2BC2">
        <w:rPr>
          <w:rFonts w:ascii="Arial" w:hAnsi="Arial" w:cs="Arial"/>
        </w:rPr>
        <w:t xml:space="preserve">Troldtekt A/S </w:t>
      </w:r>
    </w:p>
    <w:p w14:paraId="49BBD739" w14:textId="77777777" w:rsidR="00D714D4" w:rsidRPr="005D2BC2" w:rsidRDefault="00D714D4" w:rsidP="00D714D4">
      <w:pPr>
        <w:rPr>
          <w:rFonts w:ascii="Arial" w:hAnsi="Arial" w:cs="Arial"/>
        </w:rPr>
      </w:pPr>
      <w:r w:rsidRPr="005D2BC2">
        <w:rPr>
          <w:rFonts w:ascii="Arial" w:hAnsi="Arial" w:cs="Arial"/>
        </w:rPr>
        <w:t xml:space="preserve">Østergade 37, Troldhede </w:t>
      </w:r>
    </w:p>
    <w:p w14:paraId="463C91D4" w14:textId="77777777" w:rsidR="00D714D4" w:rsidRPr="005D2BC2" w:rsidRDefault="00D714D4" w:rsidP="00D714D4">
      <w:pPr>
        <w:rPr>
          <w:rFonts w:ascii="Arial" w:hAnsi="Arial" w:cs="Arial"/>
        </w:rPr>
      </w:pPr>
      <w:r w:rsidRPr="005D2BC2">
        <w:rPr>
          <w:rFonts w:ascii="Arial" w:hAnsi="Arial" w:cs="Arial"/>
        </w:rPr>
        <w:t>6920 Videbæk</w:t>
      </w:r>
    </w:p>
    <w:p w14:paraId="12B75CA9" w14:textId="77777777" w:rsidR="00D714D4" w:rsidRPr="005D2BC2" w:rsidRDefault="00D714D4" w:rsidP="00152C3A">
      <w:pPr>
        <w:pStyle w:val="NormalWeb"/>
        <w:spacing w:before="0" w:beforeAutospacing="0" w:after="0" w:afterAutospacing="0"/>
        <w:rPr>
          <w:rFonts w:ascii="Arial" w:eastAsiaTheme="minorHAnsi" w:hAnsi="Arial" w:cs="Arial"/>
          <w:b/>
          <w:sz w:val="20"/>
          <w:szCs w:val="22"/>
          <w:lang w:eastAsia="en-US"/>
        </w:rPr>
      </w:pPr>
    </w:p>
    <w:p w14:paraId="6E8D02CA" w14:textId="77777777" w:rsidR="00F20346" w:rsidRPr="005D2BC2" w:rsidRDefault="00F20346" w:rsidP="00152C3A">
      <w:pPr>
        <w:pStyle w:val="NormalWeb"/>
        <w:spacing w:before="0" w:beforeAutospacing="0" w:after="0" w:afterAutospacing="0"/>
        <w:rPr>
          <w:rStyle w:val="Strk"/>
          <w:rFonts w:ascii="Arial" w:hAnsi="Arial" w:cs="Arial"/>
          <w:sz w:val="20"/>
          <w:szCs w:val="20"/>
        </w:rPr>
      </w:pPr>
    </w:p>
    <w:p w14:paraId="76918BC8" w14:textId="33ECB36E" w:rsidR="00152C3A" w:rsidRPr="005D2BC2" w:rsidRDefault="00152C3A" w:rsidP="00152C3A">
      <w:pPr>
        <w:pStyle w:val="NormalWeb"/>
        <w:spacing w:before="0" w:beforeAutospacing="0" w:after="0" w:afterAutospacing="0"/>
        <w:rPr>
          <w:rStyle w:val="Strk"/>
          <w:rFonts w:ascii="Arial" w:hAnsi="Arial" w:cs="Arial"/>
          <w:sz w:val="20"/>
          <w:szCs w:val="20"/>
        </w:rPr>
      </w:pPr>
      <w:r w:rsidRPr="005D2BC2">
        <w:rPr>
          <w:rStyle w:val="Strk"/>
          <w:rFonts w:ascii="Arial" w:hAnsi="Arial" w:cs="Arial"/>
          <w:sz w:val="20"/>
          <w:szCs w:val="20"/>
        </w:rPr>
        <w:t>FAKTA OM DEN NYE PRODUKTIONSLINJE</w:t>
      </w:r>
      <w:r w:rsidR="00574CC6" w:rsidRPr="005D2BC2">
        <w:rPr>
          <w:rStyle w:val="Strk"/>
          <w:rFonts w:ascii="Arial" w:hAnsi="Arial" w:cs="Arial"/>
          <w:sz w:val="20"/>
          <w:szCs w:val="20"/>
        </w:rPr>
        <w:t>:</w:t>
      </w:r>
    </w:p>
    <w:p w14:paraId="1AAC5323" w14:textId="77777777" w:rsidR="00574CC6" w:rsidRPr="005D2BC2" w:rsidRDefault="00574CC6" w:rsidP="00152C3A">
      <w:pPr>
        <w:pStyle w:val="NormalWeb"/>
        <w:spacing w:before="0" w:beforeAutospacing="0" w:after="0" w:afterAutospacing="0"/>
        <w:rPr>
          <w:rStyle w:val="Strk"/>
          <w:rFonts w:ascii="Arial" w:hAnsi="Arial" w:cs="Arial"/>
          <w:sz w:val="20"/>
          <w:szCs w:val="20"/>
        </w:rPr>
      </w:pPr>
    </w:p>
    <w:p w14:paraId="24A39ACB" w14:textId="774AD958" w:rsidR="00152C3A" w:rsidRPr="005D2BC2" w:rsidRDefault="00152C3A" w:rsidP="00152C3A">
      <w:pPr>
        <w:pStyle w:val="NormalWeb"/>
        <w:numPr>
          <w:ilvl w:val="0"/>
          <w:numId w:val="6"/>
        </w:numPr>
        <w:spacing w:before="0" w:beforeAutospacing="0" w:after="0" w:afterAutospacing="0"/>
        <w:rPr>
          <w:rFonts w:ascii="Arial" w:hAnsi="Arial" w:cs="Arial"/>
          <w:sz w:val="20"/>
          <w:szCs w:val="20"/>
        </w:rPr>
      </w:pPr>
      <w:r w:rsidRPr="005D2BC2">
        <w:rPr>
          <w:rFonts w:ascii="Arial" w:hAnsi="Arial" w:cs="Arial"/>
          <w:sz w:val="20"/>
          <w:szCs w:val="20"/>
        </w:rPr>
        <w:t xml:space="preserve">Den nye </w:t>
      </w:r>
      <w:r w:rsidR="005630C1">
        <w:rPr>
          <w:rFonts w:ascii="Arial" w:hAnsi="Arial" w:cs="Arial"/>
          <w:sz w:val="20"/>
          <w:szCs w:val="20"/>
        </w:rPr>
        <w:t>produktions</w:t>
      </w:r>
      <w:r w:rsidRPr="005D2BC2">
        <w:rPr>
          <w:rFonts w:ascii="Arial" w:hAnsi="Arial" w:cs="Arial"/>
          <w:sz w:val="20"/>
          <w:szCs w:val="20"/>
        </w:rPr>
        <w:t>hal er 320 meter lang og 4</w:t>
      </w:r>
      <w:r w:rsidR="005630C1">
        <w:rPr>
          <w:rFonts w:ascii="Arial" w:hAnsi="Arial" w:cs="Arial"/>
          <w:sz w:val="20"/>
          <w:szCs w:val="20"/>
        </w:rPr>
        <w:t>3</w:t>
      </w:r>
      <w:r w:rsidRPr="005D2BC2">
        <w:rPr>
          <w:rFonts w:ascii="Arial" w:hAnsi="Arial" w:cs="Arial"/>
          <w:sz w:val="20"/>
          <w:szCs w:val="20"/>
        </w:rPr>
        <w:t xml:space="preserve"> meter bred</w:t>
      </w:r>
    </w:p>
    <w:p w14:paraId="6D675B2A" w14:textId="52272BAB" w:rsidR="00152C3A" w:rsidRPr="005D2BC2" w:rsidRDefault="00152C3A" w:rsidP="00152C3A">
      <w:pPr>
        <w:pStyle w:val="NormalWeb"/>
        <w:numPr>
          <w:ilvl w:val="0"/>
          <w:numId w:val="6"/>
        </w:numPr>
        <w:spacing w:before="0" w:beforeAutospacing="0" w:after="0" w:afterAutospacing="0"/>
        <w:rPr>
          <w:rFonts w:ascii="Arial" w:hAnsi="Arial" w:cs="Arial"/>
          <w:sz w:val="20"/>
          <w:szCs w:val="20"/>
        </w:rPr>
      </w:pPr>
      <w:r w:rsidRPr="005D2BC2">
        <w:rPr>
          <w:rFonts w:ascii="Arial" w:hAnsi="Arial" w:cs="Arial"/>
          <w:sz w:val="20"/>
          <w:szCs w:val="20"/>
        </w:rPr>
        <w:t>Med det nye anlæg fordobler Troldtekt sin produktionskapacitet</w:t>
      </w:r>
    </w:p>
    <w:p w14:paraId="6C53E831" w14:textId="067A89BB" w:rsidR="0047693C" w:rsidRPr="008E7213" w:rsidRDefault="0047693C" w:rsidP="008E7213">
      <w:pPr>
        <w:pStyle w:val="NormalWeb"/>
        <w:numPr>
          <w:ilvl w:val="0"/>
          <w:numId w:val="6"/>
        </w:numPr>
        <w:spacing w:before="0" w:beforeAutospacing="0" w:after="0" w:afterAutospacing="0"/>
        <w:rPr>
          <w:rFonts w:ascii="Arial" w:hAnsi="Arial" w:cs="Arial"/>
          <w:sz w:val="20"/>
          <w:szCs w:val="20"/>
        </w:rPr>
      </w:pPr>
      <w:r w:rsidRPr="005D2BC2">
        <w:rPr>
          <w:rFonts w:ascii="Arial" w:hAnsi="Arial" w:cs="Arial"/>
          <w:sz w:val="20"/>
          <w:szCs w:val="20"/>
        </w:rPr>
        <w:t>Anlægssum: 180 mio. kr.</w:t>
      </w:r>
    </w:p>
    <w:p w14:paraId="4F775525" w14:textId="7C51975E" w:rsidR="00152C3A" w:rsidRPr="005D2BC2" w:rsidRDefault="00152C3A" w:rsidP="00152C3A">
      <w:pPr>
        <w:rPr>
          <w:rFonts w:ascii="Arial" w:hAnsi="Arial" w:cs="Arial"/>
          <w:i/>
        </w:rPr>
      </w:pPr>
    </w:p>
    <w:p w14:paraId="37C2D668" w14:textId="77777777" w:rsidR="00CB2F1F" w:rsidRPr="005D2BC2" w:rsidRDefault="00CB2F1F" w:rsidP="00CB2F1F">
      <w:pPr>
        <w:rPr>
          <w:rFonts w:ascii="Arial" w:hAnsi="Arial" w:cs="Arial"/>
          <w:b/>
        </w:rPr>
      </w:pPr>
    </w:p>
    <w:p w14:paraId="7A6F5F0F" w14:textId="25D60EE9" w:rsidR="00CB2F1F" w:rsidRPr="005D2BC2" w:rsidRDefault="001B4067" w:rsidP="00CB2F1F">
      <w:pPr>
        <w:rPr>
          <w:rFonts w:ascii="Arial" w:hAnsi="Arial" w:cs="Arial"/>
          <w:b/>
        </w:rPr>
      </w:pPr>
      <w:hyperlink r:id="rId8" w:history="1">
        <w:r w:rsidR="00CB2F1F" w:rsidRPr="00BB167C">
          <w:rPr>
            <w:rStyle w:val="Hyperlink"/>
            <w:rFonts w:ascii="Arial" w:hAnsi="Arial" w:cs="Arial"/>
            <w:b/>
          </w:rPr>
          <w:t xml:space="preserve">SE DEN NYE FABRIK I TROLDHEDE BLIVE BYGGET PÅ </w:t>
        </w:r>
        <w:r w:rsidR="00BB167C" w:rsidRPr="00BB167C">
          <w:rPr>
            <w:rStyle w:val="Hyperlink"/>
            <w:rFonts w:ascii="Arial" w:hAnsi="Arial" w:cs="Arial"/>
            <w:b/>
          </w:rPr>
          <w:t>É</w:t>
        </w:r>
        <w:r w:rsidR="00CB2F1F" w:rsidRPr="00BB167C">
          <w:rPr>
            <w:rStyle w:val="Hyperlink"/>
            <w:rFonts w:ascii="Arial" w:hAnsi="Arial" w:cs="Arial"/>
            <w:b/>
          </w:rPr>
          <w:t>T MINUT</w:t>
        </w:r>
        <w:r w:rsidR="00BB167C" w:rsidRPr="00BB167C">
          <w:rPr>
            <w:rStyle w:val="Hyperlink"/>
            <w:rFonts w:ascii="Arial" w:hAnsi="Arial" w:cs="Arial"/>
            <w:b/>
          </w:rPr>
          <w:t xml:space="preserve"> &gt;</w:t>
        </w:r>
      </w:hyperlink>
    </w:p>
    <w:p w14:paraId="1D9EC979" w14:textId="77777777" w:rsidR="00CB2F1F" w:rsidRPr="005D2BC2" w:rsidRDefault="00CB2F1F" w:rsidP="00CB2F1F">
      <w:pPr>
        <w:rPr>
          <w:rFonts w:ascii="Arial" w:hAnsi="Arial" w:cs="Arial"/>
          <w:color w:val="FF0000"/>
        </w:rPr>
      </w:pPr>
    </w:p>
    <w:p w14:paraId="3EABD73F" w14:textId="1007EB17" w:rsidR="00CB2F1F" w:rsidRPr="005D2BC2" w:rsidRDefault="00CB2F1F" w:rsidP="00CB2F1F">
      <w:pPr>
        <w:rPr>
          <w:rFonts w:ascii="Arial" w:hAnsi="Arial" w:cs="Arial"/>
          <w:color w:val="000000" w:themeColor="text1"/>
        </w:rPr>
      </w:pPr>
      <w:r w:rsidRPr="005D2BC2">
        <w:rPr>
          <w:rFonts w:ascii="Arial" w:hAnsi="Arial" w:cs="Arial"/>
          <w:color w:val="000000" w:themeColor="text1"/>
        </w:rPr>
        <w:t xml:space="preserve">Billederne er optaget i løbet af de måneder, hvor vi har opført vores nye </w:t>
      </w:r>
      <w:r w:rsidR="005630C1">
        <w:rPr>
          <w:rFonts w:ascii="Arial" w:hAnsi="Arial" w:cs="Arial"/>
          <w:color w:val="000000" w:themeColor="text1"/>
        </w:rPr>
        <w:t>produktions</w:t>
      </w:r>
      <w:r w:rsidRPr="005D2BC2">
        <w:rPr>
          <w:rFonts w:ascii="Arial" w:hAnsi="Arial" w:cs="Arial"/>
          <w:color w:val="000000" w:themeColor="text1"/>
        </w:rPr>
        <w:t>linje ved siden af den eksisterende produktion i Troldhede. Tempoet er naturligvis skruet i vejret.</w:t>
      </w:r>
    </w:p>
    <w:p w14:paraId="6128EF40" w14:textId="77777777" w:rsidR="00CB2F1F" w:rsidRPr="005D2BC2" w:rsidRDefault="00CB2F1F" w:rsidP="00152C3A">
      <w:pPr>
        <w:rPr>
          <w:rFonts w:ascii="Arial" w:hAnsi="Arial" w:cs="Arial"/>
          <w:i/>
        </w:rPr>
      </w:pPr>
    </w:p>
    <w:p w14:paraId="5EDA44E2" w14:textId="77777777" w:rsidR="00152C3A" w:rsidRPr="005D2BC2" w:rsidRDefault="00152C3A" w:rsidP="00152C3A">
      <w:pPr>
        <w:rPr>
          <w:rFonts w:ascii="Arial" w:hAnsi="Arial" w:cs="Arial"/>
          <w:i/>
        </w:rPr>
      </w:pPr>
    </w:p>
    <w:p w14:paraId="300A3ABE" w14:textId="77777777" w:rsidR="00152C3A" w:rsidRPr="005D2BC2" w:rsidRDefault="00152C3A" w:rsidP="00152C3A">
      <w:pPr>
        <w:pStyle w:val="NormalWeb"/>
        <w:spacing w:before="0" w:beforeAutospacing="0" w:after="0" w:afterAutospacing="0"/>
        <w:rPr>
          <w:rStyle w:val="Strk"/>
          <w:rFonts w:ascii="Arial" w:hAnsi="Arial" w:cs="Arial"/>
          <w:sz w:val="20"/>
          <w:szCs w:val="20"/>
        </w:rPr>
      </w:pPr>
      <w:r w:rsidRPr="005D2BC2">
        <w:rPr>
          <w:rStyle w:val="Strk"/>
          <w:rFonts w:ascii="Arial" w:hAnsi="Arial" w:cs="Arial"/>
          <w:sz w:val="20"/>
          <w:szCs w:val="20"/>
        </w:rPr>
        <w:t>FAKTA OM TROLDTEKT A/S:</w:t>
      </w:r>
    </w:p>
    <w:p w14:paraId="137C5DBF" w14:textId="77777777" w:rsidR="00152C3A" w:rsidRPr="005D2BC2" w:rsidRDefault="00152C3A" w:rsidP="00152C3A">
      <w:pPr>
        <w:pStyle w:val="NormalWeb"/>
        <w:spacing w:before="0" w:beforeAutospacing="0" w:after="0" w:afterAutospacing="0"/>
        <w:rPr>
          <w:rFonts w:ascii="Arial" w:hAnsi="Arial" w:cs="Arial"/>
          <w:sz w:val="20"/>
          <w:szCs w:val="20"/>
        </w:rPr>
      </w:pPr>
    </w:p>
    <w:p w14:paraId="2525303F" w14:textId="77777777" w:rsidR="00152C3A" w:rsidRPr="005D2BC2" w:rsidRDefault="00152C3A" w:rsidP="00152C3A">
      <w:pPr>
        <w:numPr>
          <w:ilvl w:val="0"/>
          <w:numId w:val="5"/>
        </w:numPr>
        <w:spacing w:line="240" w:lineRule="auto"/>
        <w:rPr>
          <w:rFonts w:ascii="Arial" w:hAnsi="Arial" w:cs="Arial"/>
          <w:szCs w:val="20"/>
        </w:rPr>
      </w:pPr>
      <w:r w:rsidRPr="005D2BC2">
        <w:rPr>
          <w:rFonts w:ascii="Arial" w:hAnsi="Arial" w:cs="Arial"/>
          <w:szCs w:val="20"/>
        </w:rPr>
        <w:t xml:space="preserve">Troldtekt A/S er førende udvikler og producent af akustikløsninger til lofter og vægge. </w:t>
      </w:r>
    </w:p>
    <w:p w14:paraId="1EB89BC8" w14:textId="77777777" w:rsidR="00152C3A" w:rsidRPr="005D2BC2" w:rsidRDefault="00152C3A" w:rsidP="00152C3A">
      <w:pPr>
        <w:numPr>
          <w:ilvl w:val="0"/>
          <w:numId w:val="5"/>
        </w:numPr>
        <w:spacing w:line="240" w:lineRule="auto"/>
        <w:rPr>
          <w:rFonts w:ascii="Arial" w:hAnsi="Arial" w:cs="Arial"/>
          <w:szCs w:val="20"/>
        </w:rPr>
      </w:pPr>
      <w:r w:rsidRPr="005D2BC2">
        <w:rPr>
          <w:rFonts w:ascii="Arial" w:hAnsi="Arial" w:cs="Arial"/>
          <w:szCs w:val="20"/>
        </w:rPr>
        <w:t xml:space="preserve">Siden 1935 har naturmaterialerne træ og cement været råvarerne i produktionen, som foregår i Danmark under moderne, miljøskånsomme forhold. </w:t>
      </w:r>
    </w:p>
    <w:p w14:paraId="2B3D18A8" w14:textId="77777777" w:rsidR="00152C3A" w:rsidRPr="005D2BC2" w:rsidRDefault="00152C3A" w:rsidP="00152C3A">
      <w:pPr>
        <w:numPr>
          <w:ilvl w:val="0"/>
          <w:numId w:val="5"/>
        </w:numPr>
        <w:spacing w:line="240" w:lineRule="auto"/>
        <w:rPr>
          <w:rFonts w:ascii="Arial" w:hAnsi="Arial" w:cs="Arial"/>
          <w:szCs w:val="20"/>
        </w:rPr>
      </w:pPr>
      <w:r w:rsidRPr="005D2BC2">
        <w:rPr>
          <w:rFonts w:ascii="Arial" w:hAnsi="Arial" w:cs="Arial"/>
          <w:szCs w:val="20"/>
        </w:rPr>
        <w:t xml:space="preserve">I sortimentet er også specialløsninger, der kombinerer akustikloftet med f.eks. ventilation. </w:t>
      </w:r>
    </w:p>
    <w:p w14:paraId="61E7A611" w14:textId="77777777" w:rsidR="00152C3A" w:rsidRPr="005D2BC2" w:rsidRDefault="00152C3A" w:rsidP="00152C3A">
      <w:pPr>
        <w:numPr>
          <w:ilvl w:val="0"/>
          <w:numId w:val="5"/>
        </w:numPr>
        <w:spacing w:line="240" w:lineRule="auto"/>
        <w:rPr>
          <w:rFonts w:ascii="Arial" w:hAnsi="Arial" w:cs="Arial"/>
          <w:szCs w:val="20"/>
        </w:rPr>
      </w:pPr>
      <w:r w:rsidRPr="005D2BC2">
        <w:rPr>
          <w:rFonts w:ascii="Arial" w:hAnsi="Arial" w:cs="Arial"/>
          <w:szCs w:val="20"/>
        </w:rPr>
        <w:t xml:space="preserve">Troldtekts forretningsstrategi er tilrettelagt med designkonceptet Cradle to Cradle som det centrale element for at sikre miljømæssige gevinster frem mod 2022. </w:t>
      </w:r>
    </w:p>
    <w:p w14:paraId="6CE38ED4" w14:textId="77777777" w:rsidR="00152C3A" w:rsidRPr="005D2BC2" w:rsidRDefault="00152C3A" w:rsidP="00152C3A">
      <w:pPr>
        <w:pStyle w:val="NormalWeb"/>
        <w:spacing w:before="0" w:beforeAutospacing="0" w:after="0" w:afterAutospacing="0"/>
        <w:rPr>
          <w:rFonts w:ascii="Arial" w:hAnsi="Arial" w:cs="Arial"/>
          <w:sz w:val="20"/>
          <w:szCs w:val="20"/>
        </w:rPr>
      </w:pPr>
    </w:p>
    <w:p w14:paraId="70EB3B00" w14:textId="77777777" w:rsidR="00152C3A" w:rsidRPr="005D2BC2" w:rsidRDefault="00152C3A" w:rsidP="00152C3A">
      <w:pPr>
        <w:pStyle w:val="NormalWeb"/>
        <w:spacing w:before="0" w:beforeAutospacing="0" w:after="0" w:afterAutospacing="0"/>
        <w:rPr>
          <w:rStyle w:val="Strk"/>
          <w:rFonts w:ascii="Arial" w:hAnsi="Arial" w:cs="Arial"/>
          <w:sz w:val="20"/>
          <w:szCs w:val="20"/>
        </w:rPr>
      </w:pPr>
    </w:p>
    <w:p w14:paraId="33EE9B5C" w14:textId="79A4FEDC" w:rsidR="00152C3A" w:rsidRDefault="00152C3A" w:rsidP="00152C3A">
      <w:pPr>
        <w:rPr>
          <w:rFonts w:ascii="Arial" w:hAnsi="Arial" w:cs="Arial"/>
          <w:szCs w:val="20"/>
        </w:rPr>
      </w:pPr>
      <w:r w:rsidRPr="005D2BC2">
        <w:rPr>
          <w:rStyle w:val="Strk"/>
          <w:rFonts w:ascii="Arial" w:hAnsi="Arial" w:cs="Arial"/>
          <w:szCs w:val="20"/>
        </w:rPr>
        <w:t>YDERLIGERE INFORMATION:</w:t>
      </w:r>
      <w:r w:rsidRPr="005D2BC2">
        <w:rPr>
          <w:rFonts w:ascii="Arial" w:hAnsi="Arial" w:cs="Arial"/>
          <w:b/>
          <w:bCs/>
          <w:szCs w:val="20"/>
        </w:rPr>
        <w:br/>
      </w:r>
      <w:r w:rsidRPr="005D2BC2">
        <w:rPr>
          <w:rFonts w:ascii="Arial" w:hAnsi="Arial" w:cs="Arial"/>
          <w:szCs w:val="20"/>
        </w:rPr>
        <w:t xml:space="preserve">Adm. direktør i Troldtekt A/S Peer Leth: 8747 8130 // </w:t>
      </w:r>
      <w:hyperlink r:id="rId9" w:history="1">
        <w:r w:rsidRPr="005D2BC2">
          <w:rPr>
            <w:rStyle w:val="Hyperlink"/>
            <w:rFonts w:ascii="Arial" w:hAnsi="Arial" w:cs="Arial"/>
            <w:szCs w:val="20"/>
          </w:rPr>
          <w:t>ple@troldtekt.dk</w:t>
        </w:r>
      </w:hyperlink>
      <w:r w:rsidRPr="005D2BC2">
        <w:rPr>
          <w:rFonts w:ascii="Arial" w:hAnsi="Arial" w:cs="Arial"/>
          <w:szCs w:val="20"/>
        </w:rPr>
        <w:t xml:space="preserve">       </w:t>
      </w:r>
      <w:r w:rsidRPr="005D2BC2">
        <w:rPr>
          <w:rFonts w:ascii="Arial" w:hAnsi="Arial" w:cs="Arial"/>
          <w:szCs w:val="20"/>
        </w:rPr>
        <w:br/>
        <w:t xml:space="preserve">Marketing- og kommunikationschef Tina Snedker Kristensen: 8747 8124 // </w:t>
      </w:r>
      <w:hyperlink r:id="rId10" w:history="1">
        <w:r w:rsidRPr="005D2BC2">
          <w:rPr>
            <w:rStyle w:val="Hyperlink"/>
            <w:rFonts w:ascii="Arial" w:hAnsi="Arial" w:cs="Arial"/>
            <w:szCs w:val="20"/>
          </w:rPr>
          <w:t>tkr@troldtekt.dk</w:t>
        </w:r>
      </w:hyperlink>
      <w:r w:rsidRPr="005D2BC2">
        <w:rPr>
          <w:rFonts w:ascii="Arial" w:hAnsi="Arial" w:cs="Arial"/>
          <w:szCs w:val="20"/>
        </w:rPr>
        <w:t>  </w:t>
      </w:r>
    </w:p>
    <w:p w14:paraId="49D243F8" w14:textId="22865949" w:rsidR="00D03A4E" w:rsidRDefault="00D03A4E" w:rsidP="00152C3A">
      <w:pPr>
        <w:rPr>
          <w:rFonts w:ascii="Arial" w:hAnsi="Arial" w:cs="Arial"/>
          <w:b/>
        </w:rPr>
      </w:pPr>
    </w:p>
    <w:p w14:paraId="171C1758" w14:textId="2BB84BEF" w:rsidR="00D03A4E" w:rsidRDefault="00D03A4E" w:rsidP="00152C3A">
      <w:pPr>
        <w:rPr>
          <w:rFonts w:ascii="Arial" w:hAnsi="Arial" w:cs="Arial"/>
          <w:b/>
        </w:rPr>
      </w:pPr>
    </w:p>
    <w:p w14:paraId="5845D5CE" w14:textId="77777777" w:rsidR="00D03A4E" w:rsidRPr="005D2BC2" w:rsidRDefault="00D03A4E" w:rsidP="00152C3A">
      <w:pPr>
        <w:rPr>
          <w:rFonts w:ascii="Arial" w:hAnsi="Arial" w:cs="Arial"/>
          <w:b/>
        </w:rPr>
      </w:pPr>
    </w:p>
    <w:sectPr w:rsidR="00D03A4E" w:rsidRPr="005D2BC2" w:rsidSect="003B0D4C">
      <w:head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0D119" w14:textId="77777777" w:rsidR="00CB2DE0" w:rsidRDefault="00CB2DE0" w:rsidP="00E37FC3">
      <w:pPr>
        <w:spacing w:line="240" w:lineRule="auto"/>
      </w:pPr>
      <w:r>
        <w:separator/>
      </w:r>
    </w:p>
  </w:endnote>
  <w:endnote w:type="continuationSeparator" w:id="0">
    <w:p w14:paraId="31625F3E" w14:textId="77777777" w:rsidR="00CB2DE0" w:rsidRDefault="00CB2DE0" w:rsidP="00E3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7D4A" w14:textId="77777777" w:rsidR="00CB2DE0" w:rsidRDefault="00CB2DE0" w:rsidP="00E37FC3">
      <w:pPr>
        <w:spacing w:line="240" w:lineRule="auto"/>
      </w:pPr>
      <w:r>
        <w:separator/>
      </w:r>
    </w:p>
  </w:footnote>
  <w:footnote w:type="continuationSeparator" w:id="0">
    <w:p w14:paraId="05F16AB1" w14:textId="77777777" w:rsidR="00CB2DE0" w:rsidRDefault="00CB2DE0" w:rsidP="00E37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3C70" w14:textId="3B4F6149" w:rsidR="00FD61AF" w:rsidRPr="005D2BC2" w:rsidRDefault="005D2BC2" w:rsidP="005D2BC2">
    <w:pPr>
      <w:pStyle w:val="Sidehoved"/>
      <w:jc w:val="right"/>
    </w:pPr>
    <w:r>
      <w:rPr>
        <w:rFonts w:ascii="Arial" w:hAnsi="Arial" w:cs="Arial"/>
        <w:noProof/>
        <w:szCs w:val="20"/>
        <w:lang w:eastAsia="da-DK"/>
      </w:rPr>
      <w:drawing>
        <wp:inline distT="0" distB="0" distL="0" distR="0" wp14:anchorId="6F540422" wp14:editId="052F8BA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F0A36"/>
    <w:multiLevelType w:val="multilevel"/>
    <w:tmpl w:val="EB524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036DA"/>
    <w:multiLevelType w:val="hybridMultilevel"/>
    <w:tmpl w:val="F604B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4618C3"/>
    <w:multiLevelType w:val="hybridMultilevel"/>
    <w:tmpl w:val="4A6EE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C45158"/>
    <w:multiLevelType w:val="hybridMultilevel"/>
    <w:tmpl w:val="E348F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55"/>
    <w:rsid w:val="00004A01"/>
    <w:rsid w:val="00016843"/>
    <w:rsid w:val="0002185A"/>
    <w:rsid w:val="00024AEB"/>
    <w:rsid w:val="000375FF"/>
    <w:rsid w:val="00045FC8"/>
    <w:rsid w:val="0006005F"/>
    <w:rsid w:val="0006797E"/>
    <w:rsid w:val="00074E3E"/>
    <w:rsid w:val="000856A8"/>
    <w:rsid w:val="00087F66"/>
    <w:rsid w:val="000A1539"/>
    <w:rsid w:val="000A3C77"/>
    <w:rsid w:val="000B1D06"/>
    <w:rsid w:val="000B7B33"/>
    <w:rsid w:val="000C0716"/>
    <w:rsid w:val="000C1920"/>
    <w:rsid w:val="000D034A"/>
    <w:rsid w:val="000E018C"/>
    <w:rsid w:val="000E48F0"/>
    <w:rsid w:val="000E4B45"/>
    <w:rsid w:val="000E5EB3"/>
    <w:rsid w:val="000E7167"/>
    <w:rsid w:val="000F5CA4"/>
    <w:rsid w:val="0010242A"/>
    <w:rsid w:val="001034D7"/>
    <w:rsid w:val="0010752C"/>
    <w:rsid w:val="0010794C"/>
    <w:rsid w:val="00111185"/>
    <w:rsid w:val="00114B9C"/>
    <w:rsid w:val="00140CD8"/>
    <w:rsid w:val="00152C3A"/>
    <w:rsid w:val="00157AA2"/>
    <w:rsid w:val="0017489D"/>
    <w:rsid w:val="00182ACF"/>
    <w:rsid w:val="00184EE6"/>
    <w:rsid w:val="00187C71"/>
    <w:rsid w:val="00190793"/>
    <w:rsid w:val="00190CAF"/>
    <w:rsid w:val="001A09F2"/>
    <w:rsid w:val="001B2255"/>
    <w:rsid w:val="001B3507"/>
    <w:rsid w:val="001B4067"/>
    <w:rsid w:val="001C4CEF"/>
    <w:rsid w:val="001C557C"/>
    <w:rsid w:val="001D0478"/>
    <w:rsid w:val="001D23E1"/>
    <w:rsid w:val="001D7216"/>
    <w:rsid w:val="001E451F"/>
    <w:rsid w:val="001F4F26"/>
    <w:rsid w:val="00200692"/>
    <w:rsid w:val="00203401"/>
    <w:rsid w:val="0021346E"/>
    <w:rsid w:val="0021350E"/>
    <w:rsid w:val="002211F9"/>
    <w:rsid w:val="00223506"/>
    <w:rsid w:val="002250C2"/>
    <w:rsid w:val="00225F3C"/>
    <w:rsid w:val="0023569B"/>
    <w:rsid w:val="00247B92"/>
    <w:rsid w:val="00251D87"/>
    <w:rsid w:val="00252E02"/>
    <w:rsid w:val="00256AC5"/>
    <w:rsid w:val="002918DD"/>
    <w:rsid w:val="00296099"/>
    <w:rsid w:val="002964E2"/>
    <w:rsid w:val="002B0AE7"/>
    <w:rsid w:val="002C40D4"/>
    <w:rsid w:val="002C68A2"/>
    <w:rsid w:val="002C6A59"/>
    <w:rsid w:val="002D1840"/>
    <w:rsid w:val="002D5FD7"/>
    <w:rsid w:val="002E238C"/>
    <w:rsid w:val="002E2853"/>
    <w:rsid w:val="002E2F93"/>
    <w:rsid w:val="002E64F9"/>
    <w:rsid w:val="002F209F"/>
    <w:rsid w:val="002F61C1"/>
    <w:rsid w:val="002F6532"/>
    <w:rsid w:val="003006C5"/>
    <w:rsid w:val="00307308"/>
    <w:rsid w:val="00322ACE"/>
    <w:rsid w:val="00325322"/>
    <w:rsid w:val="00331438"/>
    <w:rsid w:val="003348B3"/>
    <w:rsid w:val="003367BD"/>
    <w:rsid w:val="003436CB"/>
    <w:rsid w:val="00350581"/>
    <w:rsid w:val="0035131A"/>
    <w:rsid w:val="00355743"/>
    <w:rsid w:val="00356835"/>
    <w:rsid w:val="00363ADC"/>
    <w:rsid w:val="00375E62"/>
    <w:rsid w:val="00387A7F"/>
    <w:rsid w:val="00390678"/>
    <w:rsid w:val="00391FD1"/>
    <w:rsid w:val="003971F3"/>
    <w:rsid w:val="003A0281"/>
    <w:rsid w:val="003A2775"/>
    <w:rsid w:val="003A4F3E"/>
    <w:rsid w:val="003B0D4C"/>
    <w:rsid w:val="003B3A0F"/>
    <w:rsid w:val="003B4A51"/>
    <w:rsid w:val="003B576D"/>
    <w:rsid w:val="003C5FAC"/>
    <w:rsid w:val="003D3653"/>
    <w:rsid w:val="003D5542"/>
    <w:rsid w:val="003F068C"/>
    <w:rsid w:val="003F34A2"/>
    <w:rsid w:val="004001D5"/>
    <w:rsid w:val="00401761"/>
    <w:rsid w:val="00402AAF"/>
    <w:rsid w:val="00413CEC"/>
    <w:rsid w:val="00416BFA"/>
    <w:rsid w:val="004219C4"/>
    <w:rsid w:val="00426408"/>
    <w:rsid w:val="00433DE6"/>
    <w:rsid w:val="0043441E"/>
    <w:rsid w:val="004400B2"/>
    <w:rsid w:val="00446A41"/>
    <w:rsid w:val="004531ED"/>
    <w:rsid w:val="00453F35"/>
    <w:rsid w:val="0046718F"/>
    <w:rsid w:val="004768B9"/>
    <w:rsid w:val="0047693C"/>
    <w:rsid w:val="00486E5A"/>
    <w:rsid w:val="004A1B16"/>
    <w:rsid w:val="004A4B0A"/>
    <w:rsid w:val="004B0074"/>
    <w:rsid w:val="004B10AD"/>
    <w:rsid w:val="004B3E66"/>
    <w:rsid w:val="004C67DF"/>
    <w:rsid w:val="004D359C"/>
    <w:rsid w:val="004D6CB8"/>
    <w:rsid w:val="004E7D1C"/>
    <w:rsid w:val="00505827"/>
    <w:rsid w:val="0051022C"/>
    <w:rsid w:val="005359B0"/>
    <w:rsid w:val="00543AF2"/>
    <w:rsid w:val="00552E41"/>
    <w:rsid w:val="005566DA"/>
    <w:rsid w:val="00556A6D"/>
    <w:rsid w:val="0056152D"/>
    <w:rsid w:val="005630C1"/>
    <w:rsid w:val="005654AC"/>
    <w:rsid w:val="00571E2B"/>
    <w:rsid w:val="00573CE1"/>
    <w:rsid w:val="00574CC6"/>
    <w:rsid w:val="005840B5"/>
    <w:rsid w:val="00596EDB"/>
    <w:rsid w:val="005A10C2"/>
    <w:rsid w:val="005B16C0"/>
    <w:rsid w:val="005B6423"/>
    <w:rsid w:val="005B753C"/>
    <w:rsid w:val="005C07EE"/>
    <w:rsid w:val="005C6E1C"/>
    <w:rsid w:val="005D2BC2"/>
    <w:rsid w:val="005E39C8"/>
    <w:rsid w:val="005E5FE4"/>
    <w:rsid w:val="005F0B46"/>
    <w:rsid w:val="005F21B1"/>
    <w:rsid w:val="005F34B6"/>
    <w:rsid w:val="00603B93"/>
    <w:rsid w:val="00613B1E"/>
    <w:rsid w:val="00621B77"/>
    <w:rsid w:val="00624A4E"/>
    <w:rsid w:val="00625B25"/>
    <w:rsid w:val="00626871"/>
    <w:rsid w:val="00627A63"/>
    <w:rsid w:val="006335E1"/>
    <w:rsid w:val="006368E7"/>
    <w:rsid w:val="006370DC"/>
    <w:rsid w:val="00641BE0"/>
    <w:rsid w:val="00653864"/>
    <w:rsid w:val="00653B5C"/>
    <w:rsid w:val="00654205"/>
    <w:rsid w:val="00655A95"/>
    <w:rsid w:val="006611D6"/>
    <w:rsid w:val="006614DF"/>
    <w:rsid w:val="0066662F"/>
    <w:rsid w:val="00691951"/>
    <w:rsid w:val="00692F33"/>
    <w:rsid w:val="006A2530"/>
    <w:rsid w:val="006A7518"/>
    <w:rsid w:val="006B4357"/>
    <w:rsid w:val="006C616D"/>
    <w:rsid w:val="006D287C"/>
    <w:rsid w:val="006D386B"/>
    <w:rsid w:val="006E15E2"/>
    <w:rsid w:val="006E6519"/>
    <w:rsid w:val="00721889"/>
    <w:rsid w:val="00721B41"/>
    <w:rsid w:val="00734149"/>
    <w:rsid w:val="0073567F"/>
    <w:rsid w:val="007361D1"/>
    <w:rsid w:val="00743FE0"/>
    <w:rsid w:val="00744FD0"/>
    <w:rsid w:val="0075794D"/>
    <w:rsid w:val="00762BC5"/>
    <w:rsid w:val="00765CAA"/>
    <w:rsid w:val="00766DB1"/>
    <w:rsid w:val="007715A3"/>
    <w:rsid w:val="007743DB"/>
    <w:rsid w:val="00774DFC"/>
    <w:rsid w:val="00775D15"/>
    <w:rsid w:val="007839AF"/>
    <w:rsid w:val="00785263"/>
    <w:rsid w:val="00787282"/>
    <w:rsid w:val="00787CF6"/>
    <w:rsid w:val="00796E51"/>
    <w:rsid w:val="007A50A9"/>
    <w:rsid w:val="007C4E96"/>
    <w:rsid w:val="007D146D"/>
    <w:rsid w:val="007D1DAB"/>
    <w:rsid w:val="007E77B0"/>
    <w:rsid w:val="007F26B9"/>
    <w:rsid w:val="007F2E1D"/>
    <w:rsid w:val="007F5990"/>
    <w:rsid w:val="008017CB"/>
    <w:rsid w:val="0080451B"/>
    <w:rsid w:val="00807A6C"/>
    <w:rsid w:val="00807BF0"/>
    <w:rsid w:val="00814D09"/>
    <w:rsid w:val="00822F27"/>
    <w:rsid w:val="00825BE7"/>
    <w:rsid w:val="00832FEF"/>
    <w:rsid w:val="00837174"/>
    <w:rsid w:val="00837398"/>
    <w:rsid w:val="0087226A"/>
    <w:rsid w:val="00874C18"/>
    <w:rsid w:val="008869E9"/>
    <w:rsid w:val="00892024"/>
    <w:rsid w:val="008B7287"/>
    <w:rsid w:val="008C18C3"/>
    <w:rsid w:val="008C25F3"/>
    <w:rsid w:val="008C5A9B"/>
    <w:rsid w:val="008C673D"/>
    <w:rsid w:val="008D167D"/>
    <w:rsid w:val="008E298B"/>
    <w:rsid w:val="008E7213"/>
    <w:rsid w:val="008E7980"/>
    <w:rsid w:val="008F5260"/>
    <w:rsid w:val="008F7536"/>
    <w:rsid w:val="00903323"/>
    <w:rsid w:val="009123BC"/>
    <w:rsid w:val="00940400"/>
    <w:rsid w:val="009430B2"/>
    <w:rsid w:val="0094320A"/>
    <w:rsid w:val="00952A58"/>
    <w:rsid w:val="009569A9"/>
    <w:rsid w:val="009623E1"/>
    <w:rsid w:val="0096408B"/>
    <w:rsid w:val="00980AA2"/>
    <w:rsid w:val="009847D8"/>
    <w:rsid w:val="00986D20"/>
    <w:rsid w:val="00990D36"/>
    <w:rsid w:val="00994F52"/>
    <w:rsid w:val="009C5D6B"/>
    <w:rsid w:val="009D11BB"/>
    <w:rsid w:val="009D6EC8"/>
    <w:rsid w:val="009E5455"/>
    <w:rsid w:val="009F7774"/>
    <w:rsid w:val="00A071D0"/>
    <w:rsid w:val="00A2790E"/>
    <w:rsid w:val="00A30F5C"/>
    <w:rsid w:val="00A31676"/>
    <w:rsid w:val="00A3256F"/>
    <w:rsid w:val="00A37DCE"/>
    <w:rsid w:val="00A426EA"/>
    <w:rsid w:val="00A42AAA"/>
    <w:rsid w:val="00A50CD4"/>
    <w:rsid w:val="00A536F7"/>
    <w:rsid w:val="00A60F70"/>
    <w:rsid w:val="00A64B97"/>
    <w:rsid w:val="00A70A35"/>
    <w:rsid w:val="00A73B1B"/>
    <w:rsid w:val="00A76C28"/>
    <w:rsid w:val="00A811F0"/>
    <w:rsid w:val="00A81D25"/>
    <w:rsid w:val="00A85320"/>
    <w:rsid w:val="00AA37B6"/>
    <w:rsid w:val="00AA4A3E"/>
    <w:rsid w:val="00AA684D"/>
    <w:rsid w:val="00AB5BC6"/>
    <w:rsid w:val="00AB7137"/>
    <w:rsid w:val="00AD03F1"/>
    <w:rsid w:val="00AD5D59"/>
    <w:rsid w:val="00AD62B7"/>
    <w:rsid w:val="00AE1AB1"/>
    <w:rsid w:val="00AE2AC2"/>
    <w:rsid w:val="00B017F0"/>
    <w:rsid w:val="00B02C19"/>
    <w:rsid w:val="00B160FA"/>
    <w:rsid w:val="00B17015"/>
    <w:rsid w:val="00B201AD"/>
    <w:rsid w:val="00B2385E"/>
    <w:rsid w:val="00B41813"/>
    <w:rsid w:val="00B4677F"/>
    <w:rsid w:val="00B521F8"/>
    <w:rsid w:val="00B60F62"/>
    <w:rsid w:val="00B61A96"/>
    <w:rsid w:val="00B646FA"/>
    <w:rsid w:val="00B6566A"/>
    <w:rsid w:val="00B6641D"/>
    <w:rsid w:val="00B72C56"/>
    <w:rsid w:val="00B912E3"/>
    <w:rsid w:val="00B9183D"/>
    <w:rsid w:val="00B930A0"/>
    <w:rsid w:val="00BA0D76"/>
    <w:rsid w:val="00BB167C"/>
    <w:rsid w:val="00BB5CE1"/>
    <w:rsid w:val="00BD02CF"/>
    <w:rsid w:val="00BD4B09"/>
    <w:rsid w:val="00BE26B9"/>
    <w:rsid w:val="00BE6A07"/>
    <w:rsid w:val="00BF1039"/>
    <w:rsid w:val="00BF3FCF"/>
    <w:rsid w:val="00C00E88"/>
    <w:rsid w:val="00C16C0F"/>
    <w:rsid w:val="00C27F80"/>
    <w:rsid w:val="00C33F8A"/>
    <w:rsid w:val="00C404AA"/>
    <w:rsid w:val="00C43CD2"/>
    <w:rsid w:val="00C56A0A"/>
    <w:rsid w:val="00C57D0B"/>
    <w:rsid w:val="00C621A1"/>
    <w:rsid w:val="00C6254A"/>
    <w:rsid w:val="00C636D2"/>
    <w:rsid w:val="00C70269"/>
    <w:rsid w:val="00C710B0"/>
    <w:rsid w:val="00C76823"/>
    <w:rsid w:val="00C83E6C"/>
    <w:rsid w:val="00C97228"/>
    <w:rsid w:val="00C97F1F"/>
    <w:rsid w:val="00CA1B28"/>
    <w:rsid w:val="00CA77E4"/>
    <w:rsid w:val="00CB1684"/>
    <w:rsid w:val="00CB2DE0"/>
    <w:rsid w:val="00CB2F1F"/>
    <w:rsid w:val="00CD081F"/>
    <w:rsid w:val="00CD1B1A"/>
    <w:rsid w:val="00CE52D2"/>
    <w:rsid w:val="00CF18BA"/>
    <w:rsid w:val="00CF6F1C"/>
    <w:rsid w:val="00D03A4E"/>
    <w:rsid w:val="00D1332C"/>
    <w:rsid w:val="00D265D1"/>
    <w:rsid w:val="00D51025"/>
    <w:rsid w:val="00D56227"/>
    <w:rsid w:val="00D605D7"/>
    <w:rsid w:val="00D61DC0"/>
    <w:rsid w:val="00D714D4"/>
    <w:rsid w:val="00D829D4"/>
    <w:rsid w:val="00DA0C3D"/>
    <w:rsid w:val="00DA2E20"/>
    <w:rsid w:val="00DB6284"/>
    <w:rsid w:val="00DB7162"/>
    <w:rsid w:val="00DB7310"/>
    <w:rsid w:val="00DC5DF1"/>
    <w:rsid w:val="00DD24FE"/>
    <w:rsid w:val="00DD767D"/>
    <w:rsid w:val="00DE28FD"/>
    <w:rsid w:val="00DF4403"/>
    <w:rsid w:val="00DF7F59"/>
    <w:rsid w:val="00E0228E"/>
    <w:rsid w:val="00E07E9C"/>
    <w:rsid w:val="00E07E9D"/>
    <w:rsid w:val="00E305D7"/>
    <w:rsid w:val="00E3586E"/>
    <w:rsid w:val="00E37801"/>
    <w:rsid w:val="00E37FC3"/>
    <w:rsid w:val="00E41856"/>
    <w:rsid w:val="00E51C43"/>
    <w:rsid w:val="00E54C17"/>
    <w:rsid w:val="00E603F3"/>
    <w:rsid w:val="00E64D8B"/>
    <w:rsid w:val="00E677D8"/>
    <w:rsid w:val="00E71816"/>
    <w:rsid w:val="00E76E55"/>
    <w:rsid w:val="00E829E3"/>
    <w:rsid w:val="00E8542F"/>
    <w:rsid w:val="00E863B1"/>
    <w:rsid w:val="00E86508"/>
    <w:rsid w:val="00E874D7"/>
    <w:rsid w:val="00E90412"/>
    <w:rsid w:val="00E91EC6"/>
    <w:rsid w:val="00E9540B"/>
    <w:rsid w:val="00EA71C7"/>
    <w:rsid w:val="00EB3380"/>
    <w:rsid w:val="00EB7F62"/>
    <w:rsid w:val="00EC01FE"/>
    <w:rsid w:val="00ED1731"/>
    <w:rsid w:val="00EE0536"/>
    <w:rsid w:val="00EE1947"/>
    <w:rsid w:val="00EE42C4"/>
    <w:rsid w:val="00F1413E"/>
    <w:rsid w:val="00F159BA"/>
    <w:rsid w:val="00F20346"/>
    <w:rsid w:val="00F21C51"/>
    <w:rsid w:val="00F23768"/>
    <w:rsid w:val="00F274D1"/>
    <w:rsid w:val="00F37C82"/>
    <w:rsid w:val="00F41ACC"/>
    <w:rsid w:val="00F43740"/>
    <w:rsid w:val="00F43829"/>
    <w:rsid w:val="00F45A7E"/>
    <w:rsid w:val="00F521EF"/>
    <w:rsid w:val="00F53B9D"/>
    <w:rsid w:val="00F53EC4"/>
    <w:rsid w:val="00F55571"/>
    <w:rsid w:val="00F55FB6"/>
    <w:rsid w:val="00F571A7"/>
    <w:rsid w:val="00F60A3E"/>
    <w:rsid w:val="00F70A97"/>
    <w:rsid w:val="00F76E92"/>
    <w:rsid w:val="00F80B16"/>
    <w:rsid w:val="00F93D8F"/>
    <w:rsid w:val="00FA2833"/>
    <w:rsid w:val="00FB71B3"/>
    <w:rsid w:val="00FB7D0B"/>
    <w:rsid w:val="00FC752E"/>
    <w:rsid w:val="00FD2C72"/>
    <w:rsid w:val="00FD433E"/>
    <w:rsid w:val="00FD61AF"/>
    <w:rsid w:val="00FF5906"/>
    <w:rsid w:val="00FF755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B54734"/>
  <w15:docId w15:val="{5822EEAC-42B3-432E-B0CF-EB2B3037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EF"/>
    <w:pPr>
      <w:spacing w:after="0" w:line="240" w:lineRule="exact"/>
    </w:pPr>
    <w:rPr>
      <w:rFonts w:ascii="Cambria" w:hAnsi="Cambria"/>
      <w:sz w:val="20"/>
    </w:rPr>
  </w:style>
  <w:style w:type="paragraph" w:styleId="Overskrift1">
    <w:name w:val="heading 1"/>
    <w:basedOn w:val="Normal"/>
    <w:next w:val="Normal"/>
    <w:link w:val="Overskrift1Tegn"/>
    <w:uiPriority w:val="9"/>
    <w:qFormat/>
    <w:rsid w:val="00C16C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AB5B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unhideWhenUsed/>
    <w:qFormat/>
    <w:rsid w:val="003568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7F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7FC3"/>
  </w:style>
  <w:style w:type="paragraph" w:styleId="Sidefod">
    <w:name w:val="footer"/>
    <w:basedOn w:val="Normal"/>
    <w:link w:val="SidefodTegn"/>
    <w:uiPriority w:val="99"/>
    <w:unhideWhenUsed/>
    <w:rsid w:val="00E37F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7FC3"/>
  </w:style>
  <w:style w:type="paragraph" w:customStyle="1" w:styleId="Underrubrik">
    <w:name w:val="Underrubrik"/>
    <w:basedOn w:val="Normal"/>
    <w:next w:val="Normal"/>
    <w:qFormat/>
    <w:rsid w:val="000B7B33"/>
    <w:rPr>
      <w:rFonts w:ascii="Georgia" w:hAnsi="Georgia"/>
      <w:b/>
      <w:sz w:val="24"/>
    </w:rPr>
  </w:style>
  <w:style w:type="paragraph" w:customStyle="1" w:styleId="Rubrik1">
    <w:name w:val="Rubrik1"/>
    <w:basedOn w:val="Underrubrik"/>
    <w:next w:val="Underrubrik"/>
    <w:qFormat/>
    <w:rsid w:val="00E37801"/>
    <w:pPr>
      <w:spacing w:line="340" w:lineRule="exact"/>
    </w:pPr>
    <w:rPr>
      <w:sz w:val="32"/>
    </w:rPr>
  </w:style>
  <w:style w:type="paragraph" w:customStyle="1" w:styleId="Mellemrubrik">
    <w:name w:val="Mellemrubrik"/>
    <w:basedOn w:val="Normal"/>
    <w:next w:val="Normal"/>
    <w:qFormat/>
    <w:rsid w:val="00F521EF"/>
    <w:rPr>
      <w:b/>
    </w:rPr>
  </w:style>
  <w:style w:type="paragraph" w:styleId="Markeringsbobletekst">
    <w:name w:val="Balloon Text"/>
    <w:basedOn w:val="Normal"/>
    <w:link w:val="MarkeringsbobletekstTegn"/>
    <w:uiPriority w:val="99"/>
    <w:semiHidden/>
    <w:unhideWhenUsed/>
    <w:rsid w:val="00A76C2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6C28"/>
    <w:rPr>
      <w:rFonts w:ascii="Tahoma" w:hAnsi="Tahoma" w:cs="Tahoma"/>
      <w:sz w:val="16"/>
      <w:szCs w:val="16"/>
    </w:rPr>
  </w:style>
  <w:style w:type="character" w:styleId="Hyperlink">
    <w:name w:val="Hyperlink"/>
    <w:basedOn w:val="Standardskrifttypeiafsnit"/>
    <w:uiPriority w:val="99"/>
    <w:unhideWhenUsed/>
    <w:rsid w:val="00A76C28"/>
    <w:rPr>
      <w:color w:val="0000FF" w:themeColor="hyperlink"/>
      <w:u w:val="single"/>
    </w:rPr>
  </w:style>
  <w:style w:type="paragraph" w:customStyle="1" w:styleId="PunktopstillingBullet-liste">
    <w:name w:val="Punktopstilling Bullet-liste"/>
    <w:basedOn w:val="Normal"/>
    <w:qFormat/>
    <w:rsid w:val="00B9183D"/>
    <w:pPr>
      <w:numPr>
        <w:numId w:val="1"/>
      </w:numPr>
      <w:ind w:left="357" w:hanging="357"/>
    </w:pPr>
  </w:style>
  <w:style w:type="paragraph" w:customStyle="1" w:styleId="BasicParagraph">
    <w:name w:val="[Basic Paragraph]"/>
    <w:basedOn w:val="Normal"/>
    <w:uiPriority w:val="99"/>
    <w:rsid w:val="003A2775"/>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da-DK"/>
    </w:rPr>
  </w:style>
  <w:style w:type="paragraph" w:styleId="Titel">
    <w:name w:val="Title"/>
    <w:basedOn w:val="Underrubrik"/>
    <w:next w:val="Underrubrik"/>
    <w:link w:val="TitelTegn"/>
    <w:qFormat/>
    <w:rsid w:val="00140CD8"/>
    <w:pPr>
      <w:spacing w:line="340" w:lineRule="exact"/>
    </w:pPr>
    <w:rPr>
      <w:rFonts w:eastAsia="Calibri" w:cs="Times New Roman"/>
      <w:sz w:val="32"/>
    </w:rPr>
  </w:style>
  <w:style w:type="character" w:customStyle="1" w:styleId="TitelTegn">
    <w:name w:val="Titel Tegn"/>
    <w:basedOn w:val="Standardskrifttypeiafsnit"/>
    <w:link w:val="Titel"/>
    <w:rsid w:val="00140CD8"/>
    <w:rPr>
      <w:rFonts w:ascii="Georgia" w:eastAsia="Calibri" w:hAnsi="Georgia" w:cs="Times New Roman"/>
      <w:b/>
      <w:sz w:val="32"/>
    </w:rPr>
  </w:style>
  <w:style w:type="character" w:customStyle="1" w:styleId="Overskrift2Tegn">
    <w:name w:val="Overskrift 2 Tegn"/>
    <w:basedOn w:val="Standardskrifttypeiafsnit"/>
    <w:link w:val="Overskrift2"/>
    <w:uiPriority w:val="9"/>
    <w:rsid w:val="00AB5BC6"/>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5E39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E39C8"/>
    <w:rPr>
      <w:b/>
      <w:bCs/>
    </w:rPr>
  </w:style>
  <w:style w:type="character" w:customStyle="1" w:styleId="hps">
    <w:name w:val="hps"/>
    <w:basedOn w:val="Standardskrifttypeiafsnit"/>
    <w:rsid w:val="00B2385E"/>
  </w:style>
  <w:style w:type="paragraph" w:styleId="Listeafsnit">
    <w:name w:val="List Paragraph"/>
    <w:basedOn w:val="Normal"/>
    <w:uiPriority w:val="34"/>
    <w:qFormat/>
    <w:rsid w:val="00CE52D2"/>
    <w:pPr>
      <w:ind w:left="720"/>
      <w:contextualSpacing/>
    </w:pPr>
  </w:style>
  <w:style w:type="character" w:styleId="Kommentarhenvisning">
    <w:name w:val="annotation reference"/>
    <w:basedOn w:val="Standardskrifttypeiafsnit"/>
    <w:uiPriority w:val="99"/>
    <w:semiHidden/>
    <w:unhideWhenUsed/>
    <w:rsid w:val="00903323"/>
    <w:rPr>
      <w:sz w:val="16"/>
      <w:szCs w:val="16"/>
    </w:rPr>
  </w:style>
  <w:style w:type="paragraph" w:styleId="Kommentartekst">
    <w:name w:val="annotation text"/>
    <w:basedOn w:val="Normal"/>
    <w:link w:val="KommentartekstTegn"/>
    <w:uiPriority w:val="99"/>
    <w:semiHidden/>
    <w:unhideWhenUsed/>
    <w:rsid w:val="00903323"/>
    <w:pPr>
      <w:spacing w:line="240" w:lineRule="auto"/>
    </w:pPr>
    <w:rPr>
      <w:szCs w:val="20"/>
    </w:rPr>
  </w:style>
  <w:style w:type="character" w:customStyle="1" w:styleId="KommentartekstTegn">
    <w:name w:val="Kommentartekst Tegn"/>
    <w:basedOn w:val="Standardskrifttypeiafsnit"/>
    <w:link w:val="Kommentartekst"/>
    <w:uiPriority w:val="99"/>
    <w:semiHidden/>
    <w:rsid w:val="00903323"/>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903323"/>
    <w:rPr>
      <w:b/>
      <w:bCs/>
    </w:rPr>
  </w:style>
  <w:style w:type="character" w:customStyle="1" w:styleId="KommentaremneTegn">
    <w:name w:val="Kommentaremne Tegn"/>
    <w:basedOn w:val="KommentartekstTegn"/>
    <w:link w:val="Kommentaremne"/>
    <w:uiPriority w:val="99"/>
    <w:semiHidden/>
    <w:rsid w:val="00903323"/>
    <w:rPr>
      <w:rFonts w:ascii="Cambria" w:hAnsi="Cambria"/>
      <w:b/>
      <w:bCs/>
      <w:sz w:val="20"/>
      <w:szCs w:val="20"/>
    </w:rPr>
  </w:style>
  <w:style w:type="table" w:customStyle="1" w:styleId="Gittertabel5-mrk-farve21">
    <w:name w:val="Gittertabel 5 - mørk - farve 21"/>
    <w:basedOn w:val="Tabel-Normal"/>
    <w:uiPriority w:val="50"/>
    <w:rsid w:val="00775D15"/>
    <w:pPr>
      <w:spacing w:after="0" w:line="240" w:lineRule="auto"/>
    </w:pPr>
    <w:rPr>
      <w:rFonts w:eastAsiaTheme="minorEastAsia"/>
      <w:sz w:val="24"/>
      <w:szCs w:val="24"/>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Rubrik10">
    <w:name w:val="Rubrik1"/>
    <w:basedOn w:val="Underrubrik"/>
    <w:next w:val="Underrubrik"/>
    <w:qFormat/>
    <w:rsid w:val="00A30F5C"/>
    <w:pPr>
      <w:spacing w:line="340" w:lineRule="exact"/>
    </w:pPr>
    <w:rPr>
      <w:sz w:val="32"/>
    </w:rPr>
  </w:style>
  <w:style w:type="table" w:styleId="Tabel-Gitter">
    <w:name w:val="Table Grid"/>
    <w:basedOn w:val="Tabel-Normal"/>
    <w:uiPriority w:val="59"/>
    <w:rsid w:val="00573CE1"/>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20">
    <w:name w:val="Overskrift2"/>
    <w:basedOn w:val="Normal"/>
    <w:link w:val="Overskrift2Tegn0"/>
    <w:rsid w:val="00453F35"/>
    <w:pPr>
      <w:overflowPunct w:val="0"/>
      <w:autoSpaceDE w:val="0"/>
      <w:autoSpaceDN w:val="0"/>
      <w:adjustRightInd w:val="0"/>
      <w:spacing w:after="120" w:line="276" w:lineRule="auto"/>
      <w:textAlignment w:val="baseline"/>
    </w:pPr>
    <w:rPr>
      <w:rFonts w:ascii="Arial" w:eastAsia="Times New Roman" w:hAnsi="Arial" w:cs="Times New Roman"/>
      <w:b/>
      <w:color w:val="FF0000"/>
      <w:szCs w:val="20"/>
    </w:rPr>
  </w:style>
  <w:style w:type="character" w:customStyle="1" w:styleId="Overskrift2Tegn0">
    <w:name w:val="Overskrift2 Tegn"/>
    <w:basedOn w:val="Standardskrifttypeiafsnit"/>
    <w:link w:val="Overskrift20"/>
    <w:rsid w:val="00453F35"/>
    <w:rPr>
      <w:rFonts w:ascii="Arial" w:eastAsia="Times New Roman" w:hAnsi="Arial" w:cs="Times New Roman"/>
      <w:b/>
      <w:color w:val="FF0000"/>
      <w:sz w:val="20"/>
      <w:szCs w:val="20"/>
    </w:rPr>
  </w:style>
  <w:style w:type="paragraph" w:customStyle="1" w:styleId="Default">
    <w:name w:val="Default"/>
    <w:rsid w:val="00E677D8"/>
    <w:pPr>
      <w:autoSpaceDE w:val="0"/>
      <w:autoSpaceDN w:val="0"/>
      <w:adjustRightInd w:val="0"/>
      <w:spacing w:after="0" w:line="240" w:lineRule="auto"/>
    </w:pPr>
    <w:rPr>
      <w:rFonts w:ascii="Georgia" w:hAnsi="Georgia" w:cs="Georgia"/>
      <w:color w:val="000000"/>
      <w:sz w:val="24"/>
      <w:szCs w:val="24"/>
    </w:rPr>
  </w:style>
  <w:style w:type="character" w:customStyle="1" w:styleId="Ulstomtale1">
    <w:name w:val="Uløst omtale1"/>
    <w:basedOn w:val="Standardskrifttypeiafsnit"/>
    <w:uiPriority w:val="99"/>
    <w:semiHidden/>
    <w:unhideWhenUsed/>
    <w:rsid w:val="00CF6F1C"/>
    <w:rPr>
      <w:color w:val="605E5C"/>
      <w:shd w:val="clear" w:color="auto" w:fill="E1DFDD"/>
    </w:rPr>
  </w:style>
  <w:style w:type="character" w:customStyle="1" w:styleId="Overskrift3Tegn">
    <w:name w:val="Overskrift 3 Tegn"/>
    <w:basedOn w:val="Standardskrifttypeiafsnit"/>
    <w:link w:val="Overskrift3"/>
    <w:uiPriority w:val="9"/>
    <w:rsid w:val="00356835"/>
    <w:rPr>
      <w:rFonts w:asciiTheme="majorHAnsi" w:eastAsiaTheme="majorEastAsia" w:hAnsiTheme="majorHAnsi" w:cstheme="majorBidi"/>
      <w:color w:val="243F60" w:themeColor="accent1" w:themeShade="7F"/>
      <w:sz w:val="24"/>
      <w:szCs w:val="24"/>
    </w:rPr>
  </w:style>
  <w:style w:type="character" w:customStyle="1" w:styleId="Overskrift1Tegn">
    <w:name w:val="Overskrift 1 Tegn"/>
    <w:basedOn w:val="Standardskrifttypeiafsnit"/>
    <w:link w:val="Overskrift1"/>
    <w:uiPriority w:val="9"/>
    <w:rsid w:val="00C16C0F"/>
    <w:rPr>
      <w:rFonts w:asciiTheme="majorHAnsi" w:eastAsiaTheme="majorEastAsia" w:hAnsiTheme="majorHAnsi" w:cstheme="majorBidi"/>
      <w:color w:val="365F91" w:themeColor="accent1" w:themeShade="BF"/>
      <w:sz w:val="32"/>
      <w:szCs w:val="32"/>
    </w:rPr>
  </w:style>
  <w:style w:type="paragraph" w:customStyle="1" w:styleId="Rubrik">
    <w:name w:val="Rubrik"/>
    <w:basedOn w:val="Underrubrik"/>
    <w:next w:val="Underrubrik"/>
    <w:qFormat/>
    <w:rsid w:val="005D2BC2"/>
    <w:pPr>
      <w:spacing w:line="340" w:lineRule="exact"/>
    </w:pPr>
    <w:rPr>
      <w:sz w:val="32"/>
    </w:rPr>
  </w:style>
  <w:style w:type="character" w:styleId="Ulstomtale">
    <w:name w:val="Unresolved Mention"/>
    <w:basedOn w:val="Standardskrifttypeiafsnit"/>
    <w:uiPriority w:val="99"/>
    <w:rsid w:val="00BB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2160">
      <w:bodyDiv w:val="1"/>
      <w:marLeft w:val="0"/>
      <w:marRight w:val="0"/>
      <w:marTop w:val="0"/>
      <w:marBottom w:val="0"/>
      <w:divBdr>
        <w:top w:val="none" w:sz="0" w:space="0" w:color="auto"/>
        <w:left w:val="none" w:sz="0" w:space="0" w:color="auto"/>
        <w:bottom w:val="none" w:sz="0" w:space="0" w:color="auto"/>
        <w:right w:val="none" w:sz="0" w:space="0" w:color="auto"/>
      </w:divBdr>
    </w:div>
    <w:div w:id="67270062">
      <w:bodyDiv w:val="1"/>
      <w:marLeft w:val="0"/>
      <w:marRight w:val="0"/>
      <w:marTop w:val="0"/>
      <w:marBottom w:val="0"/>
      <w:divBdr>
        <w:top w:val="none" w:sz="0" w:space="0" w:color="auto"/>
        <w:left w:val="none" w:sz="0" w:space="0" w:color="auto"/>
        <w:bottom w:val="none" w:sz="0" w:space="0" w:color="auto"/>
        <w:right w:val="none" w:sz="0" w:space="0" w:color="auto"/>
      </w:divBdr>
    </w:div>
    <w:div w:id="132142195">
      <w:bodyDiv w:val="1"/>
      <w:marLeft w:val="0"/>
      <w:marRight w:val="0"/>
      <w:marTop w:val="0"/>
      <w:marBottom w:val="0"/>
      <w:divBdr>
        <w:top w:val="none" w:sz="0" w:space="0" w:color="auto"/>
        <w:left w:val="none" w:sz="0" w:space="0" w:color="auto"/>
        <w:bottom w:val="none" w:sz="0" w:space="0" w:color="auto"/>
        <w:right w:val="none" w:sz="0" w:space="0" w:color="auto"/>
      </w:divBdr>
    </w:div>
    <w:div w:id="198250217">
      <w:bodyDiv w:val="1"/>
      <w:marLeft w:val="0"/>
      <w:marRight w:val="0"/>
      <w:marTop w:val="0"/>
      <w:marBottom w:val="0"/>
      <w:divBdr>
        <w:top w:val="none" w:sz="0" w:space="0" w:color="auto"/>
        <w:left w:val="none" w:sz="0" w:space="0" w:color="auto"/>
        <w:bottom w:val="none" w:sz="0" w:space="0" w:color="auto"/>
        <w:right w:val="none" w:sz="0" w:space="0" w:color="auto"/>
      </w:divBdr>
      <w:divsChild>
        <w:div w:id="269776750">
          <w:marLeft w:val="288"/>
          <w:marRight w:val="0"/>
          <w:marTop w:val="77"/>
          <w:marBottom w:val="0"/>
          <w:divBdr>
            <w:top w:val="none" w:sz="0" w:space="0" w:color="auto"/>
            <w:left w:val="none" w:sz="0" w:space="0" w:color="auto"/>
            <w:bottom w:val="none" w:sz="0" w:space="0" w:color="auto"/>
            <w:right w:val="none" w:sz="0" w:space="0" w:color="auto"/>
          </w:divBdr>
        </w:div>
        <w:div w:id="976570286">
          <w:marLeft w:val="288"/>
          <w:marRight w:val="0"/>
          <w:marTop w:val="77"/>
          <w:marBottom w:val="0"/>
          <w:divBdr>
            <w:top w:val="none" w:sz="0" w:space="0" w:color="auto"/>
            <w:left w:val="none" w:sz="0" w:space="0" w:color="auto"/>
            <w:bottom w:val="none" w:sz="0" w:space="0" w:color="auto"/>
            <w:right w:val="none" w:sz="0" w:space="0" w:color="auto"/>
          </w:divBdr>
        </w:div>
      </w:divsChild>
    </w:div>
    <w:div w:id="208885434">
      <w:bodyDiv w:val="1"/>
      <w:marLeft w:val="0"/>
      <w:marRight w:val="0"/>
      <w:marTop w:val="0"/>
      <w:marBottom w:val="0"/>
      <w:divBdr>
        <w:top w:val="none" w:sz="0" w:space="0" w:color="auto"/>
        <w:left w:val="none" w:sz="0" w:space="0" w:color="auto"/>
        <w:bottom w:val="none" w:sz="0" w:space="0" w:color="auto"/>
        <w:right w:val="none" w:sz="0" w:space="0" w:color="auto"/>
      </w:divBdr>
      <w:divsChild>
        <w:div w:id="421411347">
          <w:marLeft w:val="0"/>
          <w:marRight w:val="0"/>
          <w:marTop w:val="0"/>
          <w:marBottom w:val="0"/>
          <w:divBdr>
            <w:top w:val="none" w:sz="0" w:space="0" w:color="auto"/>
            <w:left w:val="none" w:sz="0" w:space="0" w:color="auto"/>
            <w:bottom w:val="none" w:sz="0" w:space="0" w:color="auto"/>
            <w:right w:val="none" w:sz="0" w:space="0" w:color="auto"/>
          </w:divBdr>
        </w:div>
      </w:divsChild>
    </w:div>
    <w:div w:id="216551745">
      <w:bodyDiv w:val="1"/>
      <w:marLeft w:val="0"/>
      <w:marRight w:val="0"/>
      <w:marTop w:val="0"/>
      <w:marBottom w:val="0"/>
      <w:divBdr>
        <w:top w:val="none" w:sz="0" w:space="0" w:color="auto"/>
        <w:left w:val="none" w:sz="0" w:space="0" w:color="auto"/>
        <w:bottom w:val="none" w:sz="0" w:space="0" w:color="auto"/>
        <w:right w:val="none" w:sz="0" w:space="0" w:color="auto"/>
      </w:divBdr>
    </w:div>
    <w:div w:id="229853461">
      <w:bodyDiv w:val="1"/>
      <w:marLeft w:val="0"/>
      <w:marRight w:val="0"/>
      <w:marTop w:val="0"/>
      <w:marBottom w:val="0"/>
      <w:divBdr>
        <w:top w:val="none" w:sz="0" w:space="0" w:color="auto"/>
        <w:left w:val="none" w:sz="0" w:space="0" w:color="auto"/>
        <w:bottom w:val="none" w:sz="0" w:space="0" w:color="auto"/>
        <w:right w:val="none" w:sz="0" w:space="0" w:color="auto"/>
      </w:divBdr>
    </w:div>
    <w:div w:id="266159376">
      <w:bodyDiv w:val="1"/>
      <w:marLeft w:val="0"/>
      <w:marRight w:val="0"/>
      <w:marTop w:val="0"/>
      <w:marBottom w:val="0"/>
      <w:divBdr>
        <w:top w:val="none" w:sz="0" w:space="0" w:color="auto"/>
        <w:left w:val="none" w:sz="0" w:space="0" w:color="auto"/>
        <w:bottom w:val="none" w:sz="0" w:space="0" w:color="auto"/>
        <w:right w:val="none" w:sz="0" w:space="0" w:color="auto"/>
      </w:divBdr>
    </w:div>
    <w:div w:id="267468431">
      <w:bodyDiv w:val="1"/>
      <w:marLeft w:val="0"/>
      <w:marRight w:val="0"/>
      <w:marTop w:val="0"/>
      <w:marBottom w:val="0"/>
      <w:divBdr>
        <w:top w:val="none" w:sz="0" w:space="0" w:color="auto"/>
        <w:left w:val="none" w:sz="0" w:space="0" w:color="auto"/>
        <w:bottom w:val="none" w:sz="0" w:space="0" w:color="auto"/>
        <w:right w:val="none" w:sz="0" w:space="0" w:color="auto"/>
      </w:divBdr>
    </w:div>
    <w:div w:id="290944298">
      <w:bodyDiv w:val="1"/>
      <w:marLeft w:val="0"/>
      <w:marRight w:val="0"/>
      <w:marTop w:val="0"/>
      <w:marBottom w:val="0"/>
      <w:divBdr>
        <w:top w:val="none" w:sz="0" w:space="0" w:color="auto"/>
        <w:left w:val="none" w:sz="0" w:space="0" w:color="auto"/>
        <w:bottom w:val="none" w:sz="0" w:space="0" w:color="auto"/>
        <w:right w:val="none" w:sz="0" w:space="0" w:color="auto"/>
      </w:divBdr>
      <w:divsChild>
        <w:div w:id="1610965569">
          <w:marLeft w:val="1166"/>
          <w:marRight w:val="0"/>
          <w:marTop w:val="77"/>
          <w:marBottom w:val="0"/>
          <w:divBdr>
            <w:top w:val="none" w:sz="0" w:space="0" w:color="auto"/>
            <w:left w:val="none" w:sz="0" w:space="0" w:color="auto"/>
            <w:bottom w:val="none" w:sz="0" w:space="0" w:color="auto"/>
            <w:right w:val="none" w:sz="0" w:space="0" w:color="auto"/>
          </w:divBdr>
        </w:div>
        <w:div w:id="1951205981">
          <w:marLeft w:val="1886"/>
          <w:marRight w:val="0"/>
          <w:marTop w:val="77"/>
          <w:marBottom w:val="0"/>
          <w:divBdr>
            <w:top w:val="none" w:sz="0" w:space="0" w:color="auto"/>
            <w:left w:val="none" w:sz="0" w:space="0" w:color="auto"/>
            <w:bottom w:val="none" w:sz="0" w:space="0" w:color="auto"/>
            <w:right w:val="none" w:sz="0" w:space="0" w:color="auto"/>
          </w:divBdr>
        </w:div>
        <w:div w:id="740061542">
          <w:marLeft w:val="1886"/>
          <w:marRight w:val="0"/>
          <w:marTop w:val="77"/>
          <w:marBottom w:val="0"/>
          <w:divBdr>
            <w:top w:val="none" w:sz="0" w:space="0" w:color="auto"/>
            <w:left w:val="none" w:sz="0" w:space="0" w:color="auto"/>
            <w:bottom w:val="none" w:sz="0" w:space="0" w:color="auto"/>
            <w:right w:val="none" w:sz="0" w:space="0" w:color="auto"/>
          </w:divBdr>
        </w:div>
      </w:divsChild>
    </w:div>
    <w:div w:id="322468797">
      <w:bodyDiv w:val="1"/>
      <w:marLeft w:val="0"/>
      <w:marRight w:val="0"/>
      <w:marTop w:val="0"/>
      <w:marBottom w:val="0"/>
      <w:divBdr>
        <w:top w:val="none" w:sz="0" w:space="0" w:color="auto"/>
        <w:left w:val="none" w:sz="0" w:space="0" w:color="auto"/>
        <w:bottom w:val="none" w:sz="0" w:space="0" w:color="auto"/>
        <w:right w:val="none" w:sz="0" w:space="0" w:color="auto"/>
      </w:divBdr>
    </w:div>
    <w:div w:id="368989054">
      <w:bodyDiv w:val="1"/>
      <w:marLeft w:val="0"/>
      <w:marRight w:val="0"/>
      <w:marTop w:val="0"/>
      <w:marBottom w:val="0"/>
      <w:divBdr>
        <w:top w:val="none" w:sz="0" w:space="0" w:color="auto"/>
        <w:left w:val="none" w:sz="0" w:space="0" w:color="auto"/>
        <w:bottom w:val="none" w:sz="0" w:space="0" w:color="auto"/>
        <w:right w:val="none" w:sz="0" w:space="0" w:color="auto"/>
      </w:divBdr>
    </w:div>
    <w:div w:id="430010337">
      <w:bodyDiv w:val="1"/>
      <w:marLeft w:val="0"/>
      <w:marRight w:val="0"/>
      <w:marTop w:val="0"/>
      <w:marBottom w:val="0"/>
      <w:divBdr>
        <w:top w:val="none" w:sz="0" w:space="0" w:color="auto"/>
        <w:left w:val="none" w:sz="0" w:space="0" w:color="auto"/>
        <w:bottom w:val="none" w:sz="0" w:space="0" w:color="auto"/>
        <w:right w:val="none" w:sz="0" w:space="0" w:color="auto"/>
      </w:divBdr>
    </w:div>
    <w:div w:id="494344415">
      <w:bodyDiv w:val="1"/>
      <w:marLeft w:val="0"/>
      <w:marRight w:val="0"/>
      <w:marTop w:val="0"/>
      <w:marBottom w:val="0"/>
      <w:divBdr>
        <w:top w:val="none" w:sz="0" w:space="0" w:color="auto"/>
        <w:left w:val="none" w:sz="0" w:space="0" w:color="auto"/>
        <w:bottom w:val="none" w:sz="0" w:space="0" w:color="auto"/>
        <w:right w:val="none" w:sz="0" w:space="0" w:color="auto"/>
      </w:divBdr>
    </w:div>
    <w:div w:id="605311796">
      <w:bodyDiv w:val="1"/>
      <w:marLeft w:val="0"/>
      <w:marRight w:val="0"/>
      <w:marTop w:val="0"/>
      <w:marBottom w:val="0"/>
      <w:divBdr>
        <w:top w:val="none" w:sz="0" w:space="0" w:color="auto"/>
        <w:left w:val="none" w:sz="0" w:space="0" w:color="auto"/>
        <w:bottom w:val="none" w:sz="0" w:space="0" w:color="auto"/>
        <w:right w:val="none" w:sz="0" w:space="0" w:color="auto"/>
      </w:divBdr>
    </w:div>
    <w:div w:id="647898601">
      <w:bodyDiv w:val="1"/>
      <w:marLeft w:val="0"/>
      <w:marRight w:val="0"/>
      <w:marTop w:val="0"/>
      <w:marBottom w:val="0"/>
      <w:divBdr>
        <w:top w:val="none" w:sz="0" w:space="0" w:color="auto"/>
        <w:left w:val="none" w:sz="0" w:space="0" w:color="auto"/>
        <w:bottom w:val="none" w:sz="0" w:space="0" w:color="auto"/>
        <w:right w:val="none" w:sz="0" w:space="0" w:color="auto"/>
      </w:divBdr>
    </w:div>
    <w:div w:id="699014585">
      <w:bodyDiv w:val="1"/>
      <w:marLeft w:val="0"/>
      <w:marRight w:val="0"/>
      <w:marTop w:val="0"/>
      <w:marBottom w:val="0"/>
      <w:divBdr>
        <w:top w:val="none" w:sz="0" w:space="0" w:color="auto"/>
        <w:left w:val="none" w:sz="0" w:space="0" w:color="auto"/>
        <w:bottom w:val="none" w:sz="0" w:space="0" w:color="auto"/>
        <w:right w:val="none" w:sz="0" w:space="0" w:color="auto"/>
      </w:divBdr>
    </w:div>
    <w:div w:id="769473002">
      <w:bodyDiv w:val="1"/>
      <w:marLeft w:val="0"/>
      <w:marRight w:val="0"/>
      <w:marTop w:val="0"/>
      <w:marBottom w:val="0"/>
      <w:divBdr>
        <w:top w:val="none" w:sz="0" w:space="0" w:color="auto"/>
        <w:left w:val="none" w:sz="0" w:space="0" w:color="auto"/>
        <w:bottom w:val="none" w:sz="0" w:space="0" w:color="auto"/>
        <w:right w:val="none" w:sz="0" w:space="0" w:color="auto"/>
      </w:divBdr>
    </w:div>
    <w:div w:id="779303600">
      <w:bodyDiv w:val="1"/>
      <w:marLeft w:val="0"/>
      <w:marRight w:val="0"/>
      <w:marTop w:val="0"/>
      <w:marBottom w:val="0"/>
      <w:divBdr>
        <w:top w:val="none" w:sz="0" w:space="0" w:color="auto"/>
        <w:left w:val="none" w:sz="0" w:space="0" w:color="auto"/>
        <w:bottom w:val="none" w:sz="0" w:space="0" w:color="auto"/>
        <w:right w:val="none" w:sz="0" w:space="0" w:color="auto"/>
      </w:divBdr>
    </w:div>
    <w:div w:id="800928225">
      <w:bodyDiv w:val="1"/>
      <w:marLeft w:val="0"/>
      <w:marRight w:val="0"/>
      <w:marTop w:val="0"/>
      <w:marBottom w:val="0"/>
      <w:divBdr>
        <w:top w:val="none" w:sz="0" w:space="0" w:color="auto"/>
        <w:left w:val="none" w:sz="0" w:space="0" w:color="auto"/>
        <w:bottom w:val="none" w:sz="0" w:space="0" w:color="auto"/>
        <w:right w:val="none" w:sz="0" w:space="0" w:color="auto"/>
      </w:divBdr>
    </w:div>
    <w:div w:id="836268268">
      <w:bodyDiv w:val="1"/>
      <w:marLeft w:val="0"/>
      <w:marRight w:val="0"/>
      <w:marTop w:val="0"/>
      <w:marBottom w:val="0"/>
      <w:divBdr>
        <w:top w:val="none" w:sz="0" w:space="0" w:color="auto"/>
        <w:left w:val="none" w:sz="0" w:space="0" w:color="auto"/>
        <w:bottom w:val="none" w:sz="0" w:space="0" w:color="auto"/>
        <w:right w:val="none" w:sz="0" w:space="0" w:color="auto"/>
      </w:divBdr>
    </w:div>
    <w:div w:id="1109352184">
      <w:bodyDiv w:val="1"/>
      <w:marLeft w:val="0"/>
      <w:marRight w:val="0"/>
      <w:marTop w:val="0"/>
      <w:marBottom w:val="0"/>
      <w:divBdr>
        <w:top w:val="none" w:sz="0" w:space="0" w:color="auto"/>
        <w:left w:val="none" w:sz="0" w:space="0" w:color="auto"/>
        <w:bottom w:val="none" w:sz="0" w:space="0" w:color="auto"/>
        <w:right w:val="none" w:sz="0" w:space="0" w:color="auto"/>
      </w:divBdr>
    </w:div>
    <w:div w:id="1127358398">
      <w:bodyDiv w:val="1"/>
      <w:marLeft w:val="0"/>
      <w:marRight w:val="0"/>
      <w:marTop w:val="0"/>
      <w:marBottom w:val="0"/>
      <w:divBdr>
        <w:top w:val="none" w:sz="0" w:space="0" w:color="auto"/>
        <w:left w:val="none" w:sz="0" w:space="0" w:color="auto"/>
        <w:bottom w:val="none" w:sz="0" w:space="0" w:color="auto"/>
        <w:right w:val="none" w:sz="0" w:space="0" w:color="auto"/>
      </w:divBdr>
    </w:div>
    <w:div w:id="1209956858">
      <w:bodyDiv w:val="1"/>
      <w:marLeft w:val="0"/>
      <w:marRight w:val="0"/>
      <w:marTop w:val="0"/>
      <w:marBottom w:val="0"/>
      <w:divBdr>
        <w:top w:val="none" w:sz="0" w:space="0" w:color="auto"/>
        <w:left w:val="none" w:sz="0" w:space="0" w:color="auto"/>
        <w:bottom w:val="none" w:sz="0" w:space="0" w:color="auto"/>
        <w:right w:val="none" w:sz="0" w:space="0" w:color="auto"/>
      </w:divBdr>
    </w:div>
    <w:div w:id="1239706089">
      <w:bodyDiv w:val="1"/>
      <w:marLeft w:val="0"/>
      <w:marRight w:val="0"/>
      <w:marTop w:val="0"/>
      <w:marBottom w:val="0"/>
      <w:divBdr>
        <w:top w:val="none" w:sz="0" w:space="0" w:color="auto"/>
        <w:left w:val="none" w:sz="0" w:space="0" w:color="auto"/>
        <w:bottom w:val="none" w:sz="0" w:space="0" w:color="auto"/>
        <w:right w:val="none" w:sz="0" w:space="0" w:color="auto"/>
      </w:divBdr>
    </w:div>
    <w:div w:id="1253316549">
      <w:bodyDiv w:val="1"/>
      <w:marLeft w:val="0"/>
      <w:marRight w:val="0"/>
      <w:marTop w:val="0"/>
      <w:marBottom w:val="0"/>
      <w:divBdr>
        <w:top w:val="none" w:sz="0" w:space="0" w:color="auto"/>
        <w:left w:val="none" w:sz="0" w:space="0" w:color="auto"/>
        <w:bottom w:val="none" w:sz="0" w:space="0" w:color="auto"/>
        <w:right w:val="none" w:sz="0" w:space="0" w:color="auto"/>
      </w:divBdr>
      <w:divsChild>
        <w:div w:id="1727294447">
          <w:marLeft w:val="0"/>
          <w:marRight w:val="0"/>
          <w:marTop w:val="120"/>
          <w:marBottom w:val="0"/>
          <w:divBdr>
            <w:top w:val="none" w:sz="0" w:space="0" w:color="auto"/>
            <w:left w:val="none" w:sz="0" w:space="0" w:color="auto"/>
            <w:bottom w:val="none" w:sz="0" w:space="0" w:color="auto"/>
            <w:right w:val="none" w:sz="0" w:space="0" w:color="auto"/>
          </w:divBdr>
        </w:div>
      </w:divsChild>
    </w:div>
    <w:div w:id="1383359644">
      <w:bodyDiv w:val="1"/>
      <w:marLeft w:val="0"/>
      <w:marRight w:val="0"/>
      <w:marTop w:val="0"/>
      <w:marBottom w:val="0"/>
      <w:divBdr>
        <w:top w:val="none" w:sz="0" w:space="0" w:color="auto"/>
        <w:left w:val="none" w:sz="0" w:space="0" w:color="auto"/>
        <w:bottom w:val="none" w:sz="0" w:space="0" w:color="auto"/>
        <w:right w:val="none" w:sz="0" w:space="0" w:color="auto"/>
      </w:divBdr>
    </w:div>
    <w:div w:id="1491871244">
      <w:bodyDiv w:val="1"/>
      <w:marLeft w:val="0"/>
      <w:marRight w:val="0"/>
      <w:marTop w:val="0"/>
      <w:marBottom w:val="0"/>
      <w:divBdr>
        <w:top w:val="none" w:sz="0" w:space="0" w:color="auto"/>
        <w:left w:val="none" w:sz="0" w:space="0" w:color="auto"/>
        <w:bottom w:val="none" w:sz="0" w:space="0" w:color="auto"/>
        <w:right w:val="none" w:sz="0" w:space="0" w:color="auto"/>
      </w:divBdr>
    </w:div>
    <w:div w:id="1541744313">
      <w:bodyDiv w:val="1"/>
      <w:marLeft w:val="0"/>
      <w:marRight w:val="0"/>
      <w:marTop w:val="0"/>
      <w:marBottom w:val="0"/>
      <w:divBdr>
        <w:top w:val="none" w:sz="0" w:space="0" w:color="auto"/>
        <w:left w:val="none" w:sz="0" w:space="0" w:color="auto"/>
        <w:bottom w:val="none" w:sz="0" w:space="0" w:color="auto"/>
        <w:right w:val="none" w:sz="0" w:space="0" w:color="auto"/>
      </w:divBdr>
      <w:divsChild>
        <w:div w:id="338314588">
          <w:marLeft w:val="288"/>
          <w:marRight w:val="0"/>
          <w:marTop w:val="77"/>
          <w:marBottom w:val="0"/>
          <w:divBdr>
            <w:top w:val="none" w:sz="0" w:space="0" w:color="auto"/>
            <w:left w:val="none" w:sz="0" w:space="0" w:color="auto"/>
            <w:bottom w:val="none" w:sz="0" w:space="0" w:color="auto"/>
            <w:right w:val="none" w:sz="0" w:space="0" w:color="auto"/>
          </w:divBdr>
        </w:div>
        <w:div w:id="1369796225">
          <w:marLeft w:val="288"/>
          <w:marRight w:val="0"/>
          <w:marTop w:val="77"/>
          <w:marBottom w:val="0"/>
          <w:divBdr>
            <w:top w:val="none" w:sz="0" w:space="0" w:color="auto"/>
            <w:left w:val="none" w:sz="0" w:space="0" w:color="auto"/>
            <w:bottom w:val="none" w:sz="0" w:space="0" w:color="auto"/>
            <w:right w:val="none" w:sz="0" w:space="0" w:color="auto"/>
          </w:divBdr>
        </w:div>
        <w:div w:id="526404609">
          <w:marLeft w:val="288"/>
          <w:marRight w:val="0"/>
          <w:marTop w:val="77"/>
          <w:marBottom w:val="0"/>
          <w:divBdr>
            <w:top w:val="none" w:sz="0" w:space="0" w:color="auto"/>
            <w:left w:val="none" w:sz="0" w:space="0" w:color="auto"/>
            <w:bottom w:val="none" w:sz="0" w:space="0" w:color="auto"/>
            <w:right w:val="none" w:sz="0" w:space="0" w:color="auto"/>
          </w:divBdr>
        </w:div>
      </w:divsChild>
    </w:div>
    <w:div w:id="1647078356">
      <w:bodyDiv w:val="1"/>
      <w:marLeft w:val="0"/>
      <w:marRight w:val="0"/>
      <w:marTop w:val="0"/>
      <w:marBottom w:val="0"/>
      <w:divBdr>
        <w:top w:val="none" w:sz="0" w:space="0" w:color="auto"/>
        <w:left w:val="none" w:sz="0" w:space="0" w:color="auto"/>
        <w:bottom w:val="none" w:sz="0" w:space="0" w:color="auto"/>
        <w:right w:val="none" w:sz="0" w:space="0" w:color="auto"/>
      </w:divBdr>
      <w:divsChild>
        <w:div w:id="1564292000">
          <w:marLeft w:val="1166"/>
          <w:marRight w:val="0"/>
          <w:marTop w:val="77"/>
          <w:marBottom w:val="0"/>
          <w:divBdr>
            <w:top w:val="none" w:sz="0" w:space="0" w:color="auto"/>
            <w:left w:val="none" w:sz="0" w:space="0" w:color="auto"/>
            <w:bottom w:val="none" w:sz="0" w:space="0" w:color="auto"/>
            <w:right w:val="none" w:sz="0" w:space="0" w:color="auto"/>
          </w:divBdr>
        </w:div>
        <w:div w:id="635911102">
          <w:marLeft w:val="1800"/>
          <w:marRight w:val="0"/>
          <w:marTop w:val="58"/>
          <w:marBottom w:val="0"/>
          <w:divBdr>
            <w:top w:val="none" w:sz="0" w:space="0" w:color="auto"/>
            <w:left w:val="none" w:sz="0" w:space="0" w:color="auto"/>
            <w:bottom w:val="none" w:sz="0" w:space="0" w:color="auto"/>
            <w:right w:val="none" w:sz="0" w:space="0" w:color="auto"/>
          </w:divBdr>
        </w:div>
        <w:div w:id="2012295270">
          <w:marLeft w:val="1800"/>
          <w:marRight w:val="0"/>
          <w:marTop w:val="58"/>
          <w:marBottom w:val="0"/>
          <w:divBdr>
            <w:top w:val="none" w:sz="0" w:space="0" w:color="auto"/>
            <w:left w:val="none" w:sz="0" w:space="0" w:color="auto"/>
            <w:bottom w:val="none" w:sz="0" w:space="0" w:color="auto"/>
            <w:right w:val="none" w:sz="0" w:space="0" w:color="auto"/>
          </w:divBdr>
        </w:div>
        <w:div w:id="1629314097">
          <w:marLeft w:val="1800"/>
          <w:marRight w:val="0"/>
          <w:marTop w:val="58"/>
          <w:marBottom w:val="0"/>
          <w:divBdr>
            <w:top w:val="none" w:sz="0" w:space="0" w:color="auto"/>
            <w:left w:val="none" w:sz="0" w:space="0" w:color="auto"/>
            <w:bottom w:val="none" w:sz="0" w:space="0" w:color="auto"/>
            <w:right w:val="none" w:sz="0" w:space="0" w:color="auto"/>
          </w:divBdr>
        </w:div>
      </w:divsChild>
    </w:div>
    <w:div w:id="1655328329">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8">
          <w:marLeft w:val="0"/>
          <w:marRight w:val="0"/>
          <w:marTop w:val="120"/>
          <w:marBottom w:val="0"/>
          <w:divBdr>
            <w:top w:val="none" w:sz="0" w:space="0" w:color="auto"/>
            <w:left w:val="none" w:sz="0" w:space="0" w:color="auto"/>
            <w:bottom w:val="none" w:sz="0" w:space="0" w:color="auto"/>
            <w:right w:val="none" w:sz="0" w:space="0" w:color="auto"/>
          </w:divBdr>
        </w:div>
      </w:divsChild>
    </w:div>
    <w:div w:id="1671714146">
      <w:bodyDiv w:val="1"/>
      <w:marLeft w:val="0"/>
      <w:marRight w:val="0"/>
      <w:marTop w:val="0"/>
      <w:marBottom w:val="0"/>
      <w:divBdr>
        <w:top w:val="none" w:sz="0" w:space="0" w:color="auto"/>
        <w:left w:val="none" w:sz="0" w:space="0" w:color="auto"/>
        <w:bottom w:val="none" w:sz="0" w:space="0" w:color="auto"/>
        <w:right w:val="none" w:sz="0" w:space="0" w:color="auto"/>
      </w:divBdr>
    </w:div>
    <w:div w:id="1722946007">
      <w:bodyDiv w:val="1"/>
      <w:marLeft w:val="0"/>
      <w:marRight w:val="0"/>
      <w:marTop w:val="0"/>
      <w:marBottom w:val="0"/>
      <w:divBdr>
        <w:top w:val="none" w:sz="0" w:space="0" w:color="auto"/>
        <w:left w:val="none" w:sz="0" w:space="0" w:color="auto"/>
        <w:bottom w:val="none" w:sz="0" w:space="0" w:color="auto"/>
        <w:right w:val="none" w:sz="0" w:space="0" w:color="auto"/>
      </w:divBdr>
    </w:div>
    <w:div w:id="1750536933">
      <w:bodyDiv w:val="1"/>
      <w:marLeft w:val="0"/>
      <w:marRight w:val="0"/>
      <w:marTop w:val="0"/>
      <w:marBottom w:val="0"/>
      <w:divBdr>
        <w:top w:val="none" w:sz="0" w:space="0" w:color="auto"/>
        <w:left w:val="none" w:sz="0" w:space="0" w:color="auto"/>
        <w:bottom w:val="none" w:sz="0" w:space="0" w:color="auto"/>
        <w:right w:val="none" w:sz="0" w:space="0" w:color="auto"/>
      </w:divBdr>
      <w:divsChild>
        <w:div w:id="782000634">
          <w:marLeft w:val="792"/>
          <w:marRight w:val="0"/>
          <w:marTop w:val="120"/>
          <w:marBottom w:val="0"/>
          <w:divBdr>
            <w:top w:val="none" w:sz="0" w:space="0" w:color="auto"/>
            <w:left w:val="none" w:sz="0" w:space="0" w:color="auto"/>
            <w:bottom w:val="none" w:sz="0" w:space="0" w:color="auto"/>
            <w:right w:val="none" w:sz="0" w:space="0" w:color="auto"/>
          </w:divBdr>
        </w:div>
      </w:divsChild>
    </w:div>
    <w:div w:id="1763213264">
      <w:bodyDiv w:val="1"/>
      <w:marLeft w:val="0"/>
      <w:marRight w:val="0"/>
      <w:marTop w:val="0"/>
      <w:marBottom w:val="0"/>
      <w:divBdr>
        <w:top w:val="none" w:sz="0" w:space="0" w:color="auto"/>
        <w:left w:val="none" w:sz="0" w:space="0" w:color="auto"/>
        <w:bottom w:val="none" w:sz="0" w:space="0" w:color="auto"/>
        <w:right w:val="none" w:sz="0" w:space="0" w:color="auto"/>
      </w:divBdr>
    </w:div>
    <w:div w:id="1823421949">
      <w:bodyDiv w:val="1"/>
      <w:marLeft w:val="0"/>
      <w:marRight w:val="0"/>
      <w:marTop w:val="0"/>
      <w:marBottom w:val="0"/>
      <w:divBdr>
        <w:top w:val="none" w:sz="0" w:space="0" w:color="auto"/>
        <w:left w:val="none" w:sz="0" w:space="0" w:color="auto"/>
        <w:bottom w:val="none" w:sz="0" w:space="0" w:color="auto"/>
        <w:right w:val="none" w:sz="0" w:space="0" w:color="auto"/>
      </w:divBdr>
    </w:div>
    <w:div w:id="1924021493">
      <w:bodyDiv w:val="1"/>
      <w:marLeft w:val="0"/>
      <w:marRight w:val="0"/>
      <w:marTop w:val="0"/>
      <w:marBottom w:val="0"/>
      <w:divBdr>
        <w:top w:val="none" w:sz="0" w:space="0" w:color="auto"/>
        <w:left w:val="none" w:sz="0" w:space="0" w:color="auto"/>
        <w:bottom w:val="none" w:sz="0" w:space="0" w:color="auto"/>
        <w:right w:val="none" w:sz="0" w:space="0" w:color="auto"/>
      </w:divBdr>
    </w:div>
    <w:div w:id="1956249739">
      <w:bodyDiv w:val="1"/>
      <w:marLeft w:val="0"/>
      <w:marRight w:val="0"/>
      <w:marTop w:val="0"/>
      <w:marBottom w:val="0"/>
      <w:divBdr>
        <w:top w:val="none" w:sz="0" w:space="0" w:color="auto"/>
        <w:left w:val="none" w:sz="0" w:space="0" w:color="auto"/>
        <w:bottom w:val="none" w:sz="0" w:space="0" w:color="auto"/>
        <w:right w:val="none" w:sz="0" w:space="0" w:color="auto"/>
      </w:divBdr>
    </w:div>
    <w:div w:id="1962375318">
      <w:bodyDiv w:val="1"/>
      <w:marLeft w:val="0"/>
      <w:marRight w:val="0"/>
      <w:marTop w:val="0"/>
      <w:marBottom w:val="0"/>
      <w:divBdr>
        <w:top w:val="none" w:sz="0" w:space="0" w:color="auto"/>
        <w:left w:val="none" w:sz="0" w:space="0" w:color="auto"/>
        <w:bottom w:val="none" w:sz="0" w:space="0" w:color="auto"/>
        <w:right w:val="none" w:sz="0" w:space="0" w:color="auto"/>
      </w:divBdr>
    </w:div>
    <w:div w:id="1983994950">
      <w:bodyDiv w:val="1"/>
      <w:marLeft w:val="0"/>
      <w:marRight w:val="0"/>
      <w:marTop w:val="0"/>
      <w:marBottom w:val="0"/>
      <w:divBdr>
        <w:top w:val="none" w:sz="0" w:space="0" w:color="auto"/>
        <w:left w:val="none" w:sz="0" w:space="0" w:color="auto"/>
        <w:bottom w:val="none" w:sz="0" w:space="0" w:color="auto"/>
        <w:right w:val="none" w:sz="0" w:space="0" w:color="auto"/>
      </w:divBdr>
    </w:div>
    <w:div w:id="2022657082">
      <w:bodyDiv w:val="1"/>
      <w:marLeft w:val="0"/>
      <w:marRight w:val="0"/>
      <w:marTop w:val="0"/>
      <w:marBottom w:val="0"/>
      <w:divBdr>
        <w:top w:val="none" w:sz="0" w:space="0" w:color="auto"/>
        <w:left w:val="none" w:sz="0" w:space="0" w:color="auto"/>
        <w:bottom w:val="none" w:sz="0" w:space="0" w:color="auto"/>
        <w:right w:val="none" w:sz="0" w:space="0" w:color="auto"/>
      </w:divBdr>
    </w:div>
    <w:div w:id="2029987599">
      <w:bodyDiv w:val="1"/>
      <w:marLeft w:val="0"/>
      <w:marRight w:val="0"/>
      <w:marTop w:val="0"/>
      <w:marBottom w:val="0"/>
      <w:divBdr>
        <w:top w:val="none" w:sz="0" w:space="0" w:color="auto"/>
        <w:left w:val="none" w:sz="0" w:space="0" w:color="auto"/>
        <w:bottom w:val="none" w:sz="0" w:space="0" w:color="auto"/>
        <w:right w:val="none" w:sz="0" w:space="0" w:color="auto"/>
      </w:divBdr>
    </w:div>
    <w:div w:id="2051493520">
      <w:bodyDiv w:val="1"/>
      <w:marLeft w:val="0"/>
      <w:marRight w:val="0"/>
      <w:marTop w:val="0"/>
      <w:marBottom w:val="0"/>
      <w:divBdr>
        <w:top w:val="none" w:sz="0" w:space="0" w:color="auto"/>
        <w:left w:val="none" w:sz="0" w:space="0" w:color="auto"/>
        <w:bottom w:val="none" w:sz="0" w:space="0" w:color="auto"/>
        <w:right w:val="none" w:sz="0" w:space="0" w:color="auto"/>
      </w:divBdr>
    </w:div>
    <w:div w:id="2062318616">
      <w:bodyDiv w:val="1"/>
      <w:marLeft w:val="0"/>
      <w:marRight w:val="0"/>
      <w:marTop w:val="0"/>
      <w:marBottom w:val="0"/>
      <w:divBdr>
        <w:top w:val="none" w:sz="0" w:space="0" w:color="auto"/>
        <w:left w:val="none" w:sz="0" w:space="0" w:color="auto"/>
        <w:bottom w:val="none" w:sz="0" w:space="0" w:color="auto"/>
        <w:right w:val="none" w:sz="0" w:space="0" w:color="auto"/>
      </w:divBdr>
    </w:div>
    <w:div w:id="20847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Inspiration/Film/P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Outlook\TV7OY63K\Brevskabelon_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1A58-3428-4733-929F-E9A8329B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Brevskabelon_03</Template>
  <TotalTime>41</TotalTime>
  <Pages>2</Pages>
  <Words>641</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Riis DATA</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Carina Graae Rasmussen</cp:lastModifiedBy>
  <cp:revision>13</cp:revision>
  <cp:lastPrinted>2019-02-13T11:06:00Z</cp:lastPrinted>
  <dcterms:created xsi:type="dcterms:W3CDTF">2019-02-08T13:52:00Z</dcterms:created>
  <dcterms:modified xsi:type="dcterms:W3CDTF">2019-02-13T11:13:00Z</dcterms:modified>
</cp:coreProperties>
</file>