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F979A" w14:textId="77777777" w:rsidR="009B686A" w:rsidRDefault="009B686A" w:rsidP="009B686A">
      <w:pPr>
        <w:pStyle w:val="Rubrik"/>
        <w:spacing w:line="276" w:lineRule="auto"/>
        <w:rPr>
          <w:rFonts w:ascii="Arial" w:hAnsi="Arial" w:cs="Arial"/>
          <w:sz w:val="22"/>
        </w:rPr>
      </w:pPr>
      <w:r>
        <w:rPr>
          <w:rFonts w:ascii="Arial" w:hAnsi="Arial" w:cs="Arial"/>
          <w:sz w:val="22"/>
        </w:rPr>
        <w:t>Pressemeddelelse fra Troldtekt A/S</w:t>
      </w:r>
    </w:p>
    <w:p w14:paraId="3DDB6C47" w14:textId="77777777" w:rsidR="009B686A" w:rsidRDefault="009B686A" w:rsidP="00316DB8">
      <w:pPr>
        <w:pStyle w:val="Rubrik"/>
        <w:spacing w:line="240" w:lineRule="auto"/>
        <w:rPr>
          <w:rFonts w:ascii="Arial" w:hAnsi="Arial" w:cs="Arial"/>
          <w:sz w:val="20"/>
          <w:szCs w:val="20"/>
        </w:rPr>
      </w:pPr>
    </w:p>
    <w:p w14:paraId="07F1569C" w14:textId="6097E28F" w:rsidR="00DD138F" w:rsidRPr="009B686A" w:rsidRDefault="00EB403B" w:rsidP="00316DB8">
      <w:pPr>
        <w:pStyle w:val="Rubrik"/>
        <w:spacing w:line="240" w:lineRule="auto"/>
        <w:rPr>
          <w:rFonts w:ascii="Arial" w:hAnsi="Arial" w:cs="Arial"/>
          <w:szCs w:val="32"/>
        </w:rPr>
      </w:pPr>
      <w:r w:rsidRPr="009B686A">
        <w:rPr>
          <w:rFonts w:ascii="Arial" w:hAnsi="Arial" w:cs="Arial"/>
          <w:szCs w:val="32"/>
        </w:rPr>
        <w:t>Troldtekt</w:t>
      </w:r>
      <w:r w:rsidR="00A20E97" w:rsidRPr="009B686A">
        <w:rPr>
          <w:rFonts w:ascii="Arial" w:hAnsi="Arial" w:cs="Arial"/>
          <w:szCs w:val="32"/>
        </w:rPr>
        <w:t>:</w:t>
      </w:r>
      <w:r w:rsidRPr="009B686A">
        <w:rPr>
          <w:rFonts w:ascii="Arial" w:hAnsi="Arial" w:cs="Arial"/>
          <w:szCs w:val="32"/>
        </w:rPr>
        <w:t xml:space="preserve"> </w:t>
      </w:r>
      <w:r w:rsidR="00A20E97" w:rsidRPr="009B686A">
        <w:rPr>
          <w:rFonts w:ascii="Arial" w:hAnsi="Arial" w:cs="Arial"/>
          <w:szCs w:val="32"/>
        </w:rPr>
        <w:t>F</w:t>
      </w:r>
      <w:r w:rsidRPr="009B686A">
        <w:rPr>
          <w:rFonts w:ascii="Arial" w:hAnsi="Arial" w:cs="Arial"/>
          <w:szCs w:val="32"/>
        </w:rPr>
        <w:t>risk luft og DGNB-point på Building Green</w:t>
      </w:r>
    </w:p>
    <w:p w14:paraId="28E2BCD9" w14:textId="07102FC4" w:rsidR="001E79B5" w:rsidRPr="00FC411A" w:rsidRDefault="001E79B5" w:rsidP="001E79B5">
      <w:pPr>
        <w:pStyle w:val="Underrubrik"/>
        <w:rPr>
          <w:rFonts w:ascii="Arial" w:hAnsi="Arial" w:cs="Arial"/>
          <w:sz w:val="20"/>
          <w:szCs w:val="20"/>
        </w:rPr>
      </w:pPr>
    </w:p>
    <w:p w14:paraId="0B9A2C0E" w14:textId="488E836D" w:rsidR="00174EC1" w:rsidRPr="009B686A" w:rsidRDefault="00EB403B" w:rsidP="00EB403B">
      <w:pPr>
        <w:pStyle w:val="Underrubrik"/>
        <w:rPr>
          <w:rFonts w:ascii="Arial" w:hAnsi="Arial" w:cs="Arial"/>
          <w:szCs w:val="24"/>
        </w:rPr>
      </w:pPr>
      <w:r w:rsidRPr="009B686A">
        <w:rPr>
          <w:rFonts w:ascii="Arial" w:hAnsi="Arial" w:cs="Arial"/>
          <w:szCs w:val="24"/>
        </w:rPr>
        <w:t xml:space="preserve">Troldtekt A/S </w:t>
      </w:r>
      <w:r w:rsidR="00174EC1" w:rsidRPr="009B686A">
        <w:rPr>
          <w:rFonts w:ascii="Arial" w:hAnsi="Arial" w:cs="Arial"/>
          <w:szCs w:val="24"/>
        </w:rPr>
        <w:t>står</w:t>
      </w:r>
      <w:r w:rsidRPr="009B686A">
        <w:rPr>
          <w:rFonts w:ascii="Arial" w:hAnsi="Arial" w:cs="Arial"/>
          <w:szCs w:val="24"/>
        </w:rPr>
        <w:t xml:space="preserve"> klar med bæredygtige </w:t>
      </w:r>
      <w:r w:rsidR="00174EC1" w:rsidRPr="009B686A">
        <w:rPr>
          <w:rFonts w:ascii="Arial" w:hAnsi="Arial" w:cs="Arial"/>
          <w:szCs w:val="24"/>
        </w:rPr>
        <w:t>tiltag</w:t>
      </w:r>
      <w:r w:rsidRPr="009B686A">
        <w:rPr>
          <w:rFonts w:ascii="Arial" w:hAnsi="Arial" w:cs="Arial"/>
          <w:szCs w:val="24"/>
        </w:rPr>
        <w:t xml:space="preserve"> på</w:t>
      </w:r>
      <w:r w:rsidR="00174EC1" w:rsidRPr="009B686A">
        <w:rPr>
          <w:rFonts w:ascii="Arial" w:hAnsi="Arial" w:cs="Arial"/>
          <w:szCs w:val="24"/>
        </w:rPr>
        <w:t xml:space="preserve"> årets Building Green i Forum. Besøgende kan opleve Troldtekt v</w:t>
      </w:r>
      <w:r w:rsidRPr="009B686A">
        <w:rPr>
          <w:rFonts w:ascii="Arial" w:hAnsi="Arial" w:cs="Arial"/>
          <w:szCs w:val="24"/>
        </w:rPr>
        <w:t>entilation</w:t>
      </w:r>
      <w:r w:rsidR="00174EC1" w:rsidRPr="009B686A">
        <w:rPr>
          <w:rFonts w:ascii="Arial" w:hAnsi="Arial" w:cs="Arial"/>
          <w:szCs w:val="24"/>
        </w:rPr>
        <w:t>slofter</w:t>
      </w:r>
      <w:r w:rsidRPr="009B686A">
        <w:rPr>
          <w:rFonts w:ascii="Arial" w:hAnsi="Arial" w:cs="Arial"/>
          <w:szCs w:val="24"/>
        </w:rPr>
        <w:t xml:space="preserve">, der kombinerer </w:t>
      </w:r>
      <w:r w:rsidR="00F042A3" w:rsidRPr="009B686A">
        <w:rPr>
          <w:rFonts w:ascii="Arial" w:hAnsi="Arial" w:cs="Arial"/>
          <w:szCs w:val="24"/>
        </w:rPr>
        <w:t xml:space="preserve">høj </w:t>
      </w:r>
      <w:r w:rsidRPr="009B686A">
        <w:rPr>
          <w:rFonts w:ascii="Arial" w:hAnsi="Arial" w:cs="Arial"/>
          <w:szCs w:val="24"/>
        </w:rPr>
        <w:t xml:space="preserve">komfort </w:t>
      </w:r>
      <w:r w:rsidR="00174EC1" w:rsidRPr="009B686A">
        <w:rPr>
          <w:rFonts w:ascii="Arial" w:hAnsi="Arial" w:cs="Arial"/>
          <w:szCs w:val="24"/>
        </w:rPr>
        <w:t>med</w:t>
      </w:r>
      <w:r w:rsidRPr="009B686A">
        <w:rPr>
          <w:rFonts w:ascii="Arial" w:hAnsi="Arial" w:cs="Arial"/>
          <w:szCs w:val="24"/>
        </w:rPr>
        <w:t xml:space="preserve"> </w:t>
      </w:r>
      <w:r w:rsidR="00174EC1" w:rsidRPr="009B686A">
        <w:rPr>
          <w:rFonts w:ascii="Arial" w:hAnsi="Arial" w:cs="Arial"/>
          <w:szCs w:val="24"/>
        </w:rPr>
        <w:t xml:space="preserve">et </w:t>
      </w:r>
      <w:r w:rsidRPr="009B686A">
        <w:rPr>
          <w:rFonts w:ascii="Arial" w:hAnsi="Arial" w:cs="Arial"/>
          <w:szCs w:val="24"/>
        </w:rPr>
        <w:t xml:space="preserve">lavt energiforbrug. Og </w:t>
      </w:r>
      <w:r w:rsidR="00174EC1" w:rsidRPr="009B686A">
        <w:rPr>
          <w:rFonts w:ascii="Arial" w:hAnsi="Arial" w:cs="Arial"/>
          <w:szCs w:val="24"/>
        </w:rPr>
        <w:t>så medbringer Troldtekt ny dokumentation om akustiklofternes bidrag til en DGNB-certificering.</w:t>
      </w:r>
    </w:p>
    <w:p w14:paraId="4AFBFD81" w14:textId="77777777" w:rsidR="00174EC1" w:rsidRPr="00FC411A" w:rsidRDefault="00174EC1" w:rsidP="00EB403B">
      <w:pPr>
        <w:pStyle w:val="Underrubrik"/>
        <w:rPr>
          <w:rFonts w:ascii="Arial" w:hAnsi="Arial" w:cs="Arial"/>
          <w:sz w:val="20"/>
          <w:szCs w:val="20"/>
        </w:rPr>
      </w:pPr>
    </w:p>
    <w:p w14:paraId="12825180" w14:textId="50357CBA" w:rsidR="005D4E90" w:rsidRPr="00FC411A" w:rsidRDefault="005D4E90" w:rsidP="005D4E90">
      <w:pPr>
        <w:rPr>
          <w:rFonts w:ascii="Arial" w:hAnsi="Arial" w:cs="Arial"/>
          <w:szCs w:val="20"/>
        </w:rPr>
      </w:pPr>
      <w:r w:rsidRPr="00FC411A">
        <w:rPr>
          <w:rFonts w:ascii="Arial" w:hAnsi="Arial" w:cs="Arial"/>
          <w:szCs w:val="20"/>
        </w:rPr>
        <w:t xml:space="preserve">På Building Green i Forum (1.-2. november 2017) kan besøgende opleve fakta og fordele ved Troldtekt ventilation – blandt andet </w:t>
      </w:r>
      <w:bookmarkStart w:id="0" w:name="_GoBack"/>
      <w:bookmarkEnd w:id="0"/>
      <w:r w:rsidRPr="00FC411A">
        <w:rPr>
          <w:rFonts w:ascii="Arial" w:hAnsi="Arial" w:cs="Arial"/>
          <w:szCs w:val="20"/>
        </w:rPr>
        <w:t>i en film og en række erfaringscases. Det sker på Troldtekts stand (stand nr. 72).</w:t>
      </w:r>
    </w:p>
    <w:p w14:paraId="2D7B66AA" w14:textId="77777777" w:rsidR="005D4E90" w:rsidRPr="00FC411A" w:rsidRDefault="005D4E90" w:rsidP="00174EC1">
      <w:pPr>
        <w:rPr>
          <w:rFonts w:ascii="Arial" w:hAnsi="Arial" w:cs="Arial"/>
          <w:szCs w:val="20"/>
        </w:rPr>
      </w:pPr>
    </w:p>
    <w:p w14:paraId="257157B9" w14:textId="269EFE70" w:rsidR="00174EC1" w:rsidRPr="00FC411A" w:rsidRDefault="005D4E90" w:rsidP="00174EC1">
      <w:pPr>
        <w:rPr>
          <w:rFonts w:ascii="Arial" w:hAnsi="Arial" w:cs="Arial"/>
          <w:szCs w:val="20"/>
        </w:rPr>
      </w:pPr>
      <w:r w:rsidRPr="00FC411A">
        <w:rPr>
          <w:rFonts w:ascii="Arial" w:hAnsi="Arial" w:cs="Arial"/>
          <w:szCs w:val="20"/>
        </w:rPr>
        <w:t xml:space="preserve">Løsningen, hvor frisk luft blæser ind ved lavt tryk uden trækgener, er meget relevant i skoler. </w:t>
      </w:r>
      <w:r w:rsidR="00174EC1" w:rsidRPr="00FC411A">
        <w:rPr>
          <w:rFonts w:ascii="Arial" w:hAnsi="Arial" w:cs="Arial"/>
          <w:szCs w:val="20"/>
        </w:rPr>
        <w:t>I ni ud af ti klasselokaler bliver indeklimaet i løbet af skoledagen så dårligt, at det overstiger myndighedernes anbefalinger. Det viser DTU’s detaljerede målinger af CO</w:t>
      </w:r>
      <w:r w:rsidR="00174EC1" w:rsidRPr="00FC411A">
        <w:rPr>
          <w:rFonts w:ascii="Arial" w:hAnsi="Arial" w:cs="Arial"/>
          <w:szCs w:val="20"/>
          <w:vertAlign w:val="subscript"/>
        </w:rPr>
        <w:t>2</w:t>
      </w:r>
      <w:r w:rsidR="00174EC1" w:rsidRPr="00FC411A">
        <w:rPr>
          <w:rFonts w:ascii="Arial" w:hAnsi="Arial" w:cs="Arial"/>
          <w:szCs w:val="20"/>
        </w:rPr>
        <w:t xml:space="preserve">-niveauet i 245 </w:t>
      </w:r>
      <w:r w:rsidR="00CA1BE8" w:rsidRPr="00FC411A">
        <w:rPr>
          <w:rFonts w:ascii="Arial" w:hAnsi="Arial" w:cs="Arial"/>
          <w:szCs w:val="20"/>
        </w:rPr>
        <w:t xml:space="preserve">danske </w:t>
      </w:r>
      <w:r w:rsidR="00174EC1" w:rsidRPr="00FC411A">
        <w:rPr>
          <w:rFonts w:ascii="Arial" w:hAnsi="Arial" w:cs="Arial"/>
          <w:szCs w:val="20"/>
        </w:rPr>
        <w:t xml:space="preserve">skoleklasser. </w:t>
      </w:r>
    </w:p>
    <w:p w14:paraId="0B79012A" w14:textId="77777777" w:rsidR="00174EC1" w:rsidRPr="00FC411A" w:rsidRDefault="00174EC1" w:rsidP="00174EC1">
      <w:pPr>
        <w:rPr>
          <w:rFonts w:ascii="Arial" w:hAnsi="Arial" w:cs="Arial"/>
          <w:szCs w:val="20"/>
        </w:rPr>
      </w:pPr>
    </w:p>
    <w:p w14:paraId="77615D47" w14:textId="2E9D00FF" w:rsidR="008325B5" w:rsidRPr="00FC411A" w:rsidRDefault="00174EC1" w:rsidP="00174EC1">
      <w:pPr>
        <w:rPr>
          <w:rFonts w:ascii="Arial" w:hAnsi="Arial" w:cs="Arial"/>
          <w:szCs w:val="20"/>
        </w:rPr>
      </w:pPr>
      <w:r w:rsidRPr="00FC411A">
        <w:rPr>
          <w:rFonts w:ascii="Arial" w:hAnsi="Arial" w:cs="Arial"/>
          <w:szCs w:val="20"/>
        </w:rPr>
        <w:t xml:space="preserve">Troldtekt </w:t>
      </w:r>
      <w:r w:rsidR="005D4E90" w:rsidRPr="00FC411A">
        <w:rPr>
          <w:rFonts w:ascii="Arial" w:hAnsi="Arial" w:cs="Arial"/>
          <w:szCs w:val="20"/>
        </w:rPr>
        <w:t xml:space="preserve">ventilation </w:t>
      </w:r>
      <w:r w:rsidR="00CA1BE8" w:rsidRPr="00FC411A">
        <w:rPr>
          <w:rFonts w:ascii="Arial" w:hAnsi="Arial" w:cs="Arial"/>
          <w:szCs w:val="20"/>
        </w:rPr>
        <w:t xml:space="preserve">har givet </w:t>
      </w:r>
      <w:r w:rsidRPr="00FC411A">
        <w:rPr>
          <w:rFonts w:ascii="Arial" w:hAnsi="Arial" w:cs="Arial"/>
          <w:szCs w:val="20"/>
        </w:rPr>
        <w:t xml:space="preserve">mærkbare resultater på </w:t>
      </w:r>
      <w:r w:rsidR="00CA1BE8" w:rsidRPr="00FC411A">
        <w:rPr>
          <w:rFonts w:ascii="Arial" w:hAnsi="Arial" w:cs="Arial"/>
          <w:szCs w:val="20"/>
        </w:rPr>
        <w:t xml:space="preserve">blandt andet </w:t>
      </w:r>
      <w:r w:rsidRPr="00FC411A">
        <w:rPr>
          <w:rFonts w:ascii="Arial" w:hAnsi="Arial" w:cs="Arial"/>
          <w:szCs w:val="20"/>
        </w:rPr>
        <w:t>Vallensbæk Skole, hvor</w:t>
      </w:r>
      <w:r w:rsidR="005D4E90" w:rsidRPr="00FC411A">
        <w:rPr>
          <w:rFonts w:ascii="Arial" w:hAnsi="Arial" w:cs="Arial"/>
          <w:szCs w:val="20"/>
        </w:rPr>
        <w:t xml:space="preserve"> CO</w:t>
      </w:r>
      <w:r w:rsidR="005D4E90" w:rsidRPr="00FC411A">
        <w:rPr>
          <w:rFonts w:ascii="Arial" w:hAnsi="Arial" w:cs="Arial"/>
          <w:szCs w:val="20"/>
          <w:vertAlign w:val="subscript"/>
        </w:rPr>
        <w:t>2</w:t>
      </w:r>
      <w:r w:rsidR="005D4E90" w:rsidRPr="00FC411A">
        <w:rPr>
          <w:rFonts w:ascii="Arial" w:hAnsi="Arial" w:cs="Arial"/>
          <w:szCs w:val="20"/>
        </w:rPr>
        <w:t>-niveauet i lokaler med løsningen holdt sig under grænsen, samtidig med at</w:t>
      </w:r>
      <w:r w:rsidRPr="00FC411A">
        <w:rPr>
          <w:rFonts w:ascii="Arial" w:hAnsi="Arial" w:cs="Arial"/>
          <w:szCs w:val="20"/>
        </w:rPr>
        <w:t xml:space="preserve"> eleverne klarede sig ti procent bedre. </w:t>
      </w:r>
    </w:p>
    <w:p w14:paraId="45324E64" w14:textId="77777777" w:rsidR="00CA1BE8" w:rsidRPr="00FC411A" w:rsidRDefault="00CA1BE8" w:rsidP="00174EC1">
      <w:pPr>
        <w:rPr>
          <w:rFonts w:ascii="Arial" w:hAnsi="Arial" w:cs="Arial"/>
          <w:szCs w:val="20"/>
        </w:rPr>
      </w:pPr>
    </w:p>
    <w:p w14:paraId="5F78B16B" w14:textId="77777777" w:rsidR="009B686A" w:rsidRDefault="00237EA4" w:rsidP="00174EC1">
      <w:pPr>
        <w:rPr>
          <w:rFonts w:ascii="Arial" w:hAnsi="Arial" w:cs="Arial"/>
          <w:b/>
          <w:sz w:val="22"/>
        </w:rPr>
      </w:pPr>
      <w:r w:rsidRPr="009B686A">
        <w:rPr>
          <w:rFonts w:ascii="Arial" w:hAnsi="Arial" w:cs="Arial"/>
          <w:b/>
          <w:sz w:val="22"/>
        </w:rPr>
        <w:t xml:space="preserve">Troldtekt </w:t>
      </w:r>
      <w:r w:rsidR="005D4E90" w:rsidRPr="009B686A">
        <w:rPr>
          <w:rFonts w:ascii="Arial" w:hAnsi="Arial" w:cs="Arial"/>
          <w:b/>
          <w:sz w:val="22"/>
        </w:rPr>
        <w:t>giver point</w:t>
      </w:r>
      <w:r w:rsidRPr="009B686A">
        <w:rPr>
          <w:rFonts w:ascii="Arial" w:hAnsi="Arial" w:cs="Arial"/>
          <w:b/>
          <w:sz w:val="22"/>
        </w:rPr>
        <w:t xml:space="preserve"> i DGNB-byggeri</w:t>
      </w:r>
    </w:p>
    <w:p w14:paraId="1CCEC08A" w14:textId="343B35DB" w:rsidR="00CA1BE8" w:rsidRPr="009B686A" w:rsidRDefault="00CA1BE8" w:rsidP="00174EC1">
      <w:pPr>
        <w:rPr>
          <w:rFonts w:ascii="Arial" w:hAnsi="Arial" w:cs="Arial"/>
          <w:b/>
          <w:sz w:val="22"/>
        </w:rPr>
      </w:pPr>
      <w:r w:rsidRPr="00FC411A">
        <w:rPr>
          <w:rFonts w:ascii="Arial" w:hAnsi="Arial" w:cs="Arial"/>
          <w:szCs w:val="20"/>
        </w:rPr>
        <w:t xml:space="preserve">På </w:t>
      </w:r>
      <w:r w:rsidR="005D4E90" w:rsidRPr="00FC411A">
        <w:rPr>
          <w:rFonts w:ascii="Arial" w:hAnsi="Arial" w:cs="Arial"/>
          <w:szCs w:val="20"/>
        </w:rPr>
        <w:t>Building Green</w:t>
      </w:r>
      <w:r w:rsidRPr="00FC411A">
        <w:rPr>
          <w:rFonts w:ascii="Arial" w:hAnsi="Arial" w:cs="Arial"/>
          <w:szCs w:val="20"/>
        </w:rPr>
        <w:t xml:space="preserve"> er </w:t>
      </w:r>
      <w:r w:rsidR="00174EC1" w:rsidRPr="00FC411A">
        <w:rPr>
          <w:rFonts w:ascii="Arial" w:hAnsi="Arial" w:cs="Arial"/>
          <w:szCs w:val="20"/>
        </w:rPr>
        <w:t>Troldtekt</w:t>
      </w:r>
      <w:r w:rsidRPr="00FC411A">
        <w:rPr>
          <w:rFonts w:ascii="Arial" w:hAnsi="Arial" w:cs="Arial"/>
          <w:szCs w:val="20"/>
        </w:rPr>
        <w:t xml:space="preserve"> desuden klar med opdateret dokumentation om akustikpladernes bidrag til den frivillige bæredygtighedscertificering DGNB. Dokumentationen, som er udarbejdet af Rambøll, viser, at Troldtekt kan bidrage med point til kriterier, der udgør 52,7 procent af en samle</w:t>
      </w:r>
      <w:r w:rsidR="00A20E97" w:rsidRPr="00FC411A">
        <w:rPr>
          <w:rFonts w:ascii="Arial" w:hAnsi="Arial" w:cs="Arial"/>
          <w:szCs w:val="20"/>
        </w:rPr>
        <w:t>t</w:t>
      </w:r>
      <w:r w:rsidRPr="00FC411A">
        <w:rPr>
          <w:rFonts w:ascii="Arial" w:hAnsi="Arial" w:cs="Arial"/>
          <w:szCs w:val="20"/>
        </w:rPr>
        <w:t xml:space="preserve"> DGNB-certificering.</w:t>
      </w:r>
    </w:p>
    <w:p w14:paraId="699E3E45" w14:textId="77777777" w:rsidR="00CA1BE8" w:rsidRPr="00FC411A" w:rsidRDefault="00CA1BE8" w:rsidP="00174EC1">
      <w:pPr>
        <w:rPr>
          <w:rFonts w:ascii="Arial" w:hAnsi="Arial" w:cs="Arial"/>
          <w:szCs w:val="20"/>
        </w:rPr>
      </w:pPr>
    </w:p>
    <w:p w14:paraId="45E8843B" w14:textId="1D86E31A" w:rsidR="00CA1BE8" w:rsidRPr="00FC411A" w:rsidRDefault="00CA1BE8" w:rsidP="00174EC1">
      <w:pPr>
        <w:rPr>
          <w:rFonts w:ascii="Arial" w:hAnsi="Arial" w:cs="Arial"/>
          <w:szCs w:val="20"/>
        </w:rPr>
      </w:pPr>
      <w:r w:rsidRPr="00FC411A">
        <w:rPr>
          <w:rFonts w:ascii="Arial" w:hAnsi="Arial" w:cs="Arial"/>
          <w:szCs w:val="20"/>
        </w:rPr>
        <w:t>–</w:t>
      </w:r>
      <w:r w:rsidR="00A20E97" w:rsidRPr="00FC411A">
        <w:rPr>
          <w:rFonts w:ascii="Arial" w:hAnsi="Arial" w:cs="Arial"/>
          <w:szCs w:val="20"/>
        </w:rPr>
        <w:t xml:space="preserve"> Vi ser frem til to dage, hvor vi får mulighed for at give og få ny inspiration inden for bæredygtigt byggeri. Vi </w:t>
      </w:r>
      <w:r w:rsidR="009D432D" w:rsidRPr="00FC411A">
        <w:rPr>
          <w:rFonts w:ascii="Arial" w:hAnsi="Arial" w:cs="Arial"/>
          <w:szCs w:val="20"/>
        </w:rPr>
        <w:t>præsenterer</w:t>
      </w:r>
      <w:r w:rsidR="00A20E97" w:rsidRPr="00FC411A">
        <w:rPr>
          <w:rFonts w:ascii="Arial" w:hAnsi="Arial" w:cs="Arial"/>
          <w:szCs w:val="20"/>
        </w:rPr>
        <w:t xml:space="preserve"> ventilationsl</w:t>
      </w:r>
      <w:r w:rsidR="009D432D" w:rsidRPr="00FC411A">
        <w:rPr>
          <w:rFonts w:ascii="Arial" w:hAnsi="Arial" w:cs="Arial"/>
          <w:szCs w:val="20"/>
        </w:rPr>
        <w:t>ofter</w:t>
      </w:r>
      <w:r w:rsidR="00A20E97" w:rsidRPr="00FC411A">
        <w:rPr>
          <w:rFonts w:ascii="Arial" w:hAnsi="Arial" w:cs="Arial"/>
          <w:szCs w:val="20"/>
        </w:rPr>
        <w:t xml:space="preserve">, der har skabt dokumenterede resultater og </w:t>
      </w:r>
      <w:r w:rsidR="009D432D" w:rsidRPr="00FC411A">
        <w:rPr>
          <w:rFonts w:ascii="Arial" w:hAnsi="Arial" w:cs="Arial"/>
          <w:szCs w:val="20"/>
        </w:rPr>
        <w:t>indgår i</w:t>
      </w:r>
      <w:r w:rsidR="00A20E97" w:rsidRPr="00FC411A">
        <w:rPr>
          <w:rFonts w:ascii="Arial" w:hAnsi="Arial" w:cs="Arial"/>
          <w:szCs w:val="20"/>
        </w:rPr>
        <w:t xml:space="preserve"> den løsning, der modtog ELFORSK Prisen 2017. Desuden er vores nye DGNB-dokumentation et bevis på, at </w:t>
      </w:r>
      <w:r w:rsidR="009D432D" w:rsidRPr="00FC411A">
        <w:rPr>
          <w:rFonts w:ascii="Arial" w:hAnsi="Arial" w:cs="Arial"/>
          <w:szCs w:val="20"/>
        </w:rPr>
        <w:t xml:space="preserve">arkitekter og bygherrer skaber værdi, når de tænker Troldtekt ind i deres projekter, siger Peer Leth, adm. direktør i Troldtekt. </w:t>
      </w:r>
      <w:r w:rsidR="00A20E97" w:rsidRPr="00FC411A">
        <w:rPr>
          <w:rFonts w:ascii="Arial" w:hAnsi="Arial" w:cs="Arial"/>
          <w:szCs w:val="20"/>
        </w:rPr>
        <w:t xml:space="preserve">  </w:t>
      </w:r>
    </w:p>
    <w:p w14:paraId="6AC29E99" w14:textId="77777777" w:rsidR="00CA1BE8" w:rsidRPr="00FC411A" w:rsidRDefault="00CA1BE8" w:rsidP="00174EC1">
      <w:pPr>
        <w:rPr>
          <w:rFonts w:ascii="Arial" w:hAnsi="Arial" w:cs="Arial"/>
          <w:szCs w:val="20"/>
        </w:rPr>
      </w:pPr>
    </w:p>
    <w:p w14:paraId="209E80C1" w14:textId="77DCB0FC" w:rsidR="00CA1BE8" w:rsidRPr="009B686A" w:rsidRDefault="00237EA4" w:rsidP="00174EC1">
      <w:pPr>
        <w:rPr>
          <w:rFonts w:ascii="Arial" w:hAnsi="Arial" w:cs="Arial"/>
          <w:b/>
          <w:sz w:val="22"/>
        </w:rPr>
      </w:pPr>
      <w:r w:rsidRPr="009B686A">
        <w:rPr>
          <w:rFonts w:ascii="Arial" w:hAnsi="Arial" w:cs="Arial"/>
          <w:b/>
          <w:sz w:val="22"/>
        </w:rPr>
        <w:t xml:space="preserve">Deler erfaringer </w:t>
      </w:r>
      <w:r w:rsidR="005D4E90" w:rsidRPr="009B686A">
        <w:rPr>
          <w:rFonts w:ascii="Arial" w:hAnsi="Arial" w:cs="Arial"/>
          <w:b/>
          <w:sz w:val="22"/>
        </w:rPr>
        <w:t>med cirkulær økonomi</w:t>
      </w:r>
    </w:p>
    <w:p w14:paraId="16870999" w14:textId="03DE4BD0" w:rsidR="00CA1BE8" w:rsidRPr="00FC411A" w:rsidRDefault="00CA1BE8" w:rsidP="00174EC1">
      <w:pPr>
        <w:rPr>
          <w:rFonts w:ascii="Arial" w:hAnsi="Arial" w:cs="Arial"/>
          <w:szCs w:val="20"/>
        </w:rPr>
      </w:pPr>
      <w:r w:rsidRPr="00FC411A">
        <w:rPr>
          <w:rFonts w:ascii="Arial" w:hAnsi="Arial" w:cs="Arial"/>
          <w:szCs w:val="20"/>
        </w:rPr>
        <w:t>Det er ikke kun på virksomhedens egen stand, at Troldtekt spiller en rolle i løbet af de to messedage i Forum:</w:t>
      </w:r>
    </w:p>
    <w:p w14:paraId="77E5BBA8" w14:textId="77777777" w:rsidR="00CA1BE8" w:rsidRPr="00FC411A" w:rsidRDefault="00CA1BE8" w:rsidP="00174EC1">
      <w:pPr>
        <w:rPr>
          <w:rFonts w:ascii="Arial" w:hAnsi="Arial" w:cs="Arial"/>
          <w:szCs w:val="20"/>
        </w:rPr>
      </w:pPr>
    </w:p>
    <w:p w14:paraId="7720D6D8" w14:textId="50521DD5" w:rsidR="00CA1BE8" w:rsidRPr="00FC411A" w:rsidRDefault="00CA1BE8" w:rsidP="004B7956">
      <w:pPr>
        <w:pStyle w:val="Listeafsnit"/>
        <w:numPr>
          <w:ilvl w:val="0"/>
          <w:numId w:val="37"/>
        </w:numPr>
        <w:spacing w:line="240" w:lineRule="auto"/>
        <w:rPr>
          <w:rFonts w:ascii="Arial" w:hAnsi="Arial" w:cs="Arial"/>
          <w:b/>
          <w:szCs w:val="20"/>
        </w:rPr>
      </w:pPr>
      <w:r w:rsidRPr="00FC411A">
        <w:rPr>
          <w:rFonts w:ascii="Arial" w:hAnsi="Arial" w:cs="Arial"/>
          <w:szCs w:val="20"/>
        </w:rPr>
        <w:t xml:space="preserve">Onsdag den 1. november kl. 14 deler Troldtekt erfaringerne med at integrere </w:t>
      </w:r>
      <w:r w:rsidR="005D4E90" w:rsidRPr="00FC411A">
        <w:rPr>
          <w:rFonts w:ascii="Arial" w:hAnsi="Arial" w:cs="Arial"/>
          <w:szCs w:val="20"/>
        </w:rPr>
        <w:t xml:space="preserve">de cirkulære </w:t>
      </w:r>
      <w:r w:rsidRPr="00FC411A">
        <w:rPr>
          <w:rFonts w:ascii="Arial" w:hAnsi="Arial" w:cs="Arial"/>
          <w:szCs w:val="20"/>
        </w:rPr>
        <w:t xml:space="preserve">Cradle to Cradle-principper i forretningen. Det sker på workshoppen </w:t>
      </w:r>
      <w:r w:rsidRPr="00FC411A">
        <w:rPr>
          <w:rFonts w:ascii="Arial" w:hAnsi="Arial" w:cs="Arial"/>
          <w:b/>
          <w:szCs w:val="20"/>
        </w:rPr>
        <w:t>Vugge til Vugge: Sund forretning med international certificering</w:t>
      </w:r>
      <w:r w:rsidR="005D4E90" w:rsidRPr="00FC411A">
        <w:rPr>
          <w:rFonts w:ascii="Arial" w:hAnsi="Arial" w:cs="Arial"/>
          <w:b/>
          <w:szCs w:val="20"/>
        </w:rPr>
        <w:t>.</w:t>
      </w:r>
    </w:p>
    <w:p w14:paraId="4E842383" w14:textId="00802AD8" w:rsidR="00CA1BE8" w:rsidRPr="00FC411A" w:rsidRDefault="00CA1BE8" w:rsidP="00CA1BE8">
      <w:pPr>
        <w:spacing w:line="240" w:lineRule="auto"/>
        <w:rPr>
          <w:rFonts w:ascii="Arial" w:hAnsi="Arial" w:cs="Arial"/>
          <w:b/>
          <w:szCs w:val="20"/>
        </w:rPr>
      </w:pPr>
    </w:p>
    <w:p w14:paraId="4FF86075" w14:textId="23D1D25C" w:rsidR="00CA1BE8" w:rsidRPr="00FC411A" w:rsidRDefault="00CA1BE8" w:rsidP="004B7956">
      <w:pPr>
        <w:pStyle w:val="Listeafsnit"/>
        <w:numPr>
          <w:ilvl w:val="0"/>
          <w:numId w:val="37"/>
        </w:numPr>
        <w:spacing w:line="240" w:lineRule="auto"/>
        <w:rPr>
          <w:rFonts w:ascii="Arial" w:hAnsi="Arial" w:cs="Arial"/>
          <w:i/>
          <w:szCs w:val="20"/>
        </w:rPr>
      </w:pPr>
      <w:r w:rsidRPr="00FC411A">
        <w:rPr>
          <w:rFonts w:ascii="Arial" w:hAnsi="Arial" w:cs="Arial"/>
          <w:szCs w:val="20"/>
        </w:rPr>
        <w:t>Torsdag den 2. november</w:t>
      </w:r>
      <w:r w:rsidR="004B7956" w:rsidRPr="00FC411A">
        <w:rPr>
          <w:rFonts w:ascii="Arial" w:hAnsi="Arial" w:cs="Arial"/>
          <w:szCs w:val="20"/>
        </w:rPr>
        <w:t xml:space="preserve"> kl. 15.15 er Troldtekt med i det panel, der </w:t>
      </w:r>
      <w:r w:rsidR="009D432D" w:rsidRPr="00FC411A">
        <w:rPr>
          <w:rFonts w:ascii="Arial" w:hAnsi="Arial" w:cs="Arial"/>
          <w:szCs w:val="20"/>
        </w:rPr>
        <w:t>taler om</w:t>
      </w:r>
      <w:r w:rsidR="004B7956" w:rsidRPr="00FC411A">
        <w:rPr>
          <w:rFonts w:ascii="Arial" w:hAnsi="Arial" w:cs="Arial"/>
          <w:szCs w:val="20"/>
        </w:rPr>
        <w:t xml:space="preserve"> cirkulær økonomi</w:t>
      </w:r>
      <w:r w:rsidR="009D432D" w:rsidRPr="00FC411A">
        <w:rPr>
          <w:rFonts w:ascii="Arial" w:hAnsi="Arial" w:cs="Arial"/>
          <w:szCs w:val="20"/>
        </w:rPr>
        <w:t xml:space="preserve"> </w:t>
      </w:r>
      <w:r w:rsidR="004B7956" w:rsidRPr="00FC411A">
        <w:rPr>
          <w:rFonts w:ascii="Arial" w:hAnsi="Arial" w:cs="Arial"/>
          <w:szCs w:val="20"/>
        </w:rPr>
        <w:t xml:space="preserve">på workshoppen </w:t>
      </w:r>
      <w:r w:rsidR="004B7956" w:rsidRPr="00FC411A">
        <w:rPr>
          <w:rFonts w:ascii="Arial" w:hAnsi="Arial" w:cs="Arial"/>
          <w:b/>
          <w:szCs w:val="20"/>
        </w:rPr>
        <w:t>Together we built What is next</w:t>
      </w:r>
      <w:r w:rsidR="009D432D" w:rsidRPr="00FC411A">
        <w:rPr>
          <w:rFonts w:ascii="Arial" w:hAnsi="Arial" w:cs="Arial"/>
          <w:b/>
          <w:szCs w:val="20"/>
        </w:rPr>
        <w:t xml:space="preserve">. </w:t>
      </w:r>
      <w:r w:rsidR="009D432D" w:rsidRPr="00FC411A">
        <w:rPr>
          <w:rFonts w:ascii="Arial" w:hAnsi="Arial" w:cs="Arial"/>
          <w:bCs/>
          <w:szCs w:val="20"/>
        </w:rPr>
        <w:t xml:space="preserve">Coert Zachariasse (Delta Development), Kasper Guldager Jensen (GXN), </w:t>
      </w:r>
      <w:r w:rsidR="004B7956" w:rsidRPr="00FC411A">
        <w:rPr>
          <w:rFonts w:ascii="Arial" w:hAnsi="Arial" w:cs="Arial"/>
          <w:bCs/>
          <w:szCs w:val="20"/>
        </w:rPr>
        <w:t>Mette Qvist (DK-GBC) og Annette Hastrup (Vugge til Vugge)</w:t>
      </w:r>
      <w:r w:rsidR="009D432D" w:rsidRPr="00FC411A">
        <w:rPr>
          <w:rFonts w:ascii="Arial" w:hAnsi="Arial" w:cs="Arial"/>
          <w:bCs/>
          <w:szCs w:val="20"/>
        </w:rPr>
        <w:t xml:space="preserve"> er også i panelet</w:t>
      </w:r>
      <w:r w:rsidR="004B7956" w:rsidRPr="00FC411A">
        <w:rPr>
          <w:rFonts w:ascii="Arial" w:hAnsi="Arial" w:cs="Arial"/>
          <w:bCs/>
          <w:szCs w:val="20"/>
        </w:rPr>
        <w:t xml:space="preserve">. </w:t>
      </w:r>
    </w:p>
    <w:p w14:paraId="71D92489" w14:textId="77777777" w:rsidR="004B7956" w:rsidRPr="00FC411A" w:rsidRDefault="004B7956" w:rsidP="004B7956">
      <w:pPr>
        <w:pStyle w:val="Listeafsnit"/>
        <w:rPr>
          <w:rFonts w:ascii="Arial" w:hAnsi="Arial" w:cs="Arial"/>
          <w:i/>
          <w:szCs w:val="20"/>
        </w:rPr>
      </w:pPr>
    </w:p>
    <w:p w14:paraId="79268E2C" w14:textId="394B96CD" w:rsidR="004B7956" w:rsidRPr="00FC411A" w:rsidRDefault="004B7956" w:rsidP="004B7956">
      <w:pPr>
        <w:pStyle w:val="Listeafsnit"/>
        <w:numPr>
          <w:ilvl w:val="0"/>
          <w:numId w:val="37"/>
        </w:numPr>
        <w:spacing w:line="240" w:lineRule="auto"/>
        <w:rPr>
          <w:rFonts w:ascii="Arial" w:hAnsi="Arial" w:cs="Arial"/>
          <w:b/>
          <w:i/>
          <w:szCs w:val="20"/>
        </w:rPr>
      </w:pPr>
      <w:r w:rsidRPr="00FC411A">
        <w:rPr>
          <w:rFonts w:ascii="Arial" w:hAnsi="Arial" w:cs="Arial"/>
          <w:szCs w:val="20"/>
        </w:rPr>
        <w:t xml:space="preserve">Troldtekt er desuden en af partnerne i projektet </w:t>
      </w:r>
      <w:r w:rsidRPr="00FC411A">
        <w:rPr>
          <w:rFonts w:ascii="Arial" w:hAnsi="Arial" w:cs="Arial"/>
          <w:b/>
          <w:szCs w:val="20"/>
        </w:rPr>
        <w:t>Circle House</w:t>
      </w:r>
      <w:r w:rsidRPr="00FC411A">
        <w:rPr>
          <w:rFonts w:ascii="Arial" w:hAnsi="Arial" w:cs="Arial"/>
          <w:szCs w:val="20"/>
        </w:rPr>
        <w:t xml:space="preserve">, der udstilles begge dage i Forum. Circle House er </w:t>
      </w:r>
      <w:r w:rsidRPr="00FC411A">
        <w:rPr>
          <w:rStyle w:val="Strk"/>
          <w:rFonts w:ascii="Arial" w:eastAsia="Times New Roman" w:hAnsi="Arial" w:cs="Arial"/>
          <w:b w:val="0"/>
          <w:color w:val="000000" w:themeColor="text1"/>
          <w:szCs w:val="20"/>
        </w:rPr>
        <w:t xml:space="preserve">verdens første almene boligbyggeri, der er bygget efter cirkulære principper. De 60 boliger bliver opført i Lisbjerg nord for Aarhus. </w:t>
      </w:r>
    </w:p>
    <w:p w14:paraId="431FA0F5" w14:textId="77777777" w:rsidR="009D432D" w:rsidRPr="009B686A" w:rsidRDefault="009D432D" w:rsidP="009D432D">
      <w:pPr>
        <w:pStyle w:val="NormalWeb"/>
        <w:rPr>
          <w:rFonts w:ascii="Arial" w:hAnsi="Arial" w:cs="Arial"/>
          <w:sz w:val="22"/>
          <w:szCs w:val="22"/>
        </w:rPr>
      </w:pPr>
      <w:r w:rsidRPr="009B686A">
        <w:rPr>
          <w:rStyle w:val="Strk"/>
          <w:rFonts w:ascii="Arial" w:hAnsi="Arial" w:cs="Arial"/>
          <w:sz w:val="22"/>
          <w:szCs w:val="22"/>
        </w:rPr>
        <w:t>Fakta om Troldtekt A/S</w:t>
      </w:r>
    </w:p>
    <w:p w14:paraId="2F6EC0A7" w14:textId="77777777" w:rsidR="009D432D" w:rsidRPr="00FC411A" w:rsidRDefault="009D432D" w:rsidP="009D432D">
      <w:pPr>
        <w:numPr>
          <w:ilvl w:val="0"/>
          <w:numId w:val="38"/>
        </w:numPr>
        <w:spacing w:before="100" w:beforeAutospacing="1" w:after="100" w:afterAutospacing="1" w:line="240" w:lineRule="auto"/>
        <w:rPr>
          <w:rFonts w:ascii="Arial" w:hAnsi="Arial" w:cs="Arial"/>
          <w:szCs w:val="20"/>
        </w:rPr>
      </w:pPr>
      <w:r w:rsidRPr="00FC411A">
        <w:rPr>
          <w:rFonts w:ascii="Arial" w:hAnsi="Arial" w:cs="Arial"/>
          <w:szCs w:val="20"/>
        </w:rPr>
        <w:t xml:space="preserve">Troldtekt A/S er førende udvikler og producent af akustikløsninger til lofter og vægge. </w:t>
      </w:r>
    </w:p>
    <w:p w14:paraId="46E1A4DA" w14:textId="77777777" w:rsidR="009D432D" w:rsidRPr="00FC411A" w:rsidRDefault="009D432D" w:rsidP="009D432D">
      <w:pPr>
        <w:numPr>
          <w:ilvl w:val="0"/>
          <w:numId w:val="38"/>
        </w:numPr>
        <w:spacing w:before="100" w:beforeAutospacing="1" w:after="100" w:afterAutospacing="1" w:line="240" w:lineRule="auto"/>
        <w:rPr>
          <w:rFonts w:ascii="Arial" w:hAnsi="Arial" w:cs="Arial"/>
          <w:szCs w:val="20"/>
        </w:rPr>
      </w:pPr>
      <w:r w:rsidRPr="00FC411A">
        <w:rPr>
          <w:rFonts w:ascii="Arial" w:hAnsi="Arial" w:cs="Arial"/>
          <w:szCs w:val="20"/>
        </w:rPr>
        <w:t xml:space="preserve">I sortimentet er også specialløsninger, der kombinerer akustikloftet med f.eks. ventilation. </w:t>
      </w:r>
    </w:p>
    <w:p w14:paraId="597E2565" w14:textId="77777777" w:rsidR="009D432D" w:rsidRPr="00FC411A" w:rsidRDefault="009D432D" w:rsidP="009D432D">
      <w:pPr>
        <w:numPr>
          <w:ilvl w:val="0"/>
          <w:numId w:val="38"/>
        </w:numPr>
        <w:spacing w:before="100" w:beforeAutospacing="1" w:after="100" w:afterAutospacing="1" w:line="240" w:lineRule="auto"/>
        <w:rPr>
          <w:rFonts w:ascii="Arial" w:hAnsi="Arial" w:cs="Arial"/>
          <w:szCs w:val="20"/>
        </w:rPr>
      </w:pPr>
      <w:r w:rsidRPr="00FC411A">
        <w:rPr>
          <w:rFonts w:ascii="Arial" w:hAnsi="Arial" w:cs="Arial"/>
          <w:szCs w:val="20"/>
        </w:rPr>
        <w:t xml:space="preserve">Siden 1935 har naturmaterialerne træ og cement været råvarerne i produktionen af Troldtekt akustikplader, som foregår i Danmark under moderne, miljøskånsomme forhold. </w:t>
      </w:r>
    </w:p>
    <w:p w14:paraId="576D8A9A" w14:textId="77777777" w:rsidR="009D432D" w:rsidRPr="00FC411A" w:rsidRDefault="009D432D" w:rsidP="009D432D">
      <w:pPr>
        <w:numPr>
          <w:ilvl w:val="0"/>
          <w:numId w:val="38"/>
        </w:numPr>
        <w:spacing w:before="100" w:beforeAutospacing="1" w:after="100" w:afterAutospacing="1" w:line="240" w:lineRule="auto"/>
        <w:rPr>
          <w:rFonts w:ascii="Arial" w:hAnsi="Arial" w:cs="Arial"/>
          <w:szCs w:val="20"/>
        </w:rPr>
      </w:pPr>
      <w:r w:rsidRPr="00FC411A">
        <w:rPr>
          <w:rFonts w:ascii="Arial" w:hAnsi="Arial" w:cs="Arial"/>
          <w:szCs w:val="20"/>
        </w:rPr>
        <w:t xml:space="preserve">Troldtekts forretningsstrategi er tilrettelagt med designkonceptet Cradle to Cradle som det centrale element for at sikre miljømæssige gevinster frem mod 2022. </w:t>
      </w:r>
    </w:p>
    <w:p w14:paraId="06054865" w14:textId="7861C15B" w:rsidR="00174EC1" w:rsidRPr="00FC411A" w:rsidRDefault="009D432D" w:rsidP="00FC411A">
      <w:pPr>
        <w:pStyle w:val="NormalWeb"/>
        <w:rPr>
          <w:rFonts w:ascii="Arial" w:hAnsi="Arial" w:cs="Arial"/>
          <w:sz w:val="20"/>
          <w:szCs w:val="20"/>
        </w:rPr>
      </w:pPr>
      <w:r w:rsidRPr="00FC411A">
        <w:rPr>
          <w:rStyle w:val="Strk"/>
          <w:rFonts w:ascii="Arial" w:hAnsi="Arial" w:cs="Arial"/>
          <w:sz w:val="20"/>
          <w:szCs w:val="20"/>
        </w:rPr>
        <w:lastRenderedPageBreak/>
        <w:t>YDERLIGERE INFORMATION:</w:t>
      </w:r>
      <w:r w:rsidRPr="00FC411A">
        <w:rPr>
          <w:rFonts w:ascii="Arial" w:hAnsi="Arial" w:cs="Arial"/>
          <w:b/>
          <w:bCs/>
          <w:sz w:val="20"/>
          <w:szCs w:val="20"/>
        </w:rPr>
        <w:br/>
      </w:r>
      <w:r w:rsidRPr="00FC411A">
        <w:rPr>
          <w:rFonts w:ascii="Arial" w:hAnsi="Arial" w:cs="Arial"/>
          <w:sz w:val="20"/>
          <w:szCs w:val="20"/>
        </w:rPr>
        <w:t xml:space="preserve">Adm. direktør i Troldtekt A/S Peer Leth: 8747 8130 // </w:t>
      </w:r>
      <w:hyperlink r:id="rId8" w:history="1">
        <w:r w:rsidRPr="00FC411A">
          <w:rPr>
            <w:rStyle w:val="Hyperlink"/>
            <w:rFonts w:ascii="Arial" w:hAnsi="Arial" w:cs="Arial"/>
            <w:sz w:val="20"/>
            <w:szCs w:val="20"/>
          </w:rPr>
          <w:t>ple@troldtekt.dk</w:t>
        </w:r>
      </w:hyperlink>
      <w:r w:rsidRPr="00FC411A">
        <w:rPr>
          <w:rFonts w:ascii="Arial" w:hAnsi="Arial" w:cs="Arial"/>
          <w:sz w:val="20"/>
          <w:szCs w:val="20"/>
        </w:rPr>
        <w:t xml:space="preserve">     </w:t>
      </w:r>
      <w:r w:rsidRPr="00FC411A">
        <w:rPr>
          <w:rFonts w:ascii="Arial" w:hAnsi="Arial" w:cs="Arial"/>
          <w:sz w:val="20"/>
          <w:szCs w:val="20"/>
        </w:rPr>
        <w:br/>
        <w:t xml:space="preserve">Marketing- og kommunikationschef Tina Snedker Kristensen: 8747 8124 // </w:t>
      </w:r>
      <w:hyperlink r:id="rId9" w:history="1">
        <w:r w:rsidRPr="00FC411A">
          <w:rPr>
            <w:rStyle w:val="Hyperlink"/>
            <w:rFonts w:ascii="Arial" w:hAnsi="Arial" w:cs="Arial"/>
            <w:sz w:val="20"/>
            <w:szCs w:val="20"/>
          </w:rPr>
          <w:t>tkr@troldtekt.dk</w:t>
        </w:r>
      </w:hyperlink>
      <w:r w:rsidRPr="00FC411A">
        <w:rPr>
          <w:rFonts w:ascii="Arial" w:hAnsi="Arial" w:cs="Arial"/>
          <w:sz w:val="20"/>
          <w:szCs w:val="20"/>
        </w:rPr>
        <w:t xml:space="preserve">  </w:t>
      </w:r>
      <w:r w:rsidR="00174EC1" w:rsidRPr="00FC411A">
        <w:rPr>
          <w:rFonts w:ascii="Arial" w:hAnsi="Arial" w:cs="Arial"/>
          <w:sz w:val="20"/>
          <w:szCs w:val="20"/>
        </w:rPr>
        <w:t xml:space="preserve"> </w:t>
      </w:r>
    </w:p>
    <w:sectPr w:rsidR="00174EC1" w:rsidRPr="00FC411A" w:rsidSect="00FC411A">
      <w:headerReference w:type="default" r:id="rId10"/>
      <w:footerReference w:type="default" r:id="rId11"/>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9C328" w14:textId="77777777" w:rsidR="008526BB" w:rsidRDefault="008526BB" w:rsidP="00F8517F">
      <w:pPr>
        <w:spacing w:line="240" w:lineRule="auto"/>
      </w:pPr>
      <w:r>
        <w:separator/>
      </w:r>
    </w:p>
  </w:endnote>
  <w:endnote w:type="continuationSeparator" w:id="0">
    <w:p w14:paraId="2B546F86" w14:textId="77777777" w:rsidR="008526BB" w:rsidRDefault="008526BB"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0F94" w14:textId="75F1C9A6" w:rsidR="000279EB" w:rsidRDefault="000279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27BCF" w14:textId="77777777" w:rsidR="008526BB" w:rsidRDefault="008526BB" w:rsidP="00F8517F">
      <w:pPr>
        <w:spacing w:line="240" w:lineRule="auto"/>
      </w:pPr>
      <w:r>
        <w:separator/>
      </w:r>
    </w:p>
  </w:footnote>
  <w:footnote w:type="continuationSeparator" w:id="0">
    <w:p w14:paraId="47B4C50D" w14:textId="77777777" w:rsidR="008526BB" w:rsidRDefault="008526BB"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BE4BD" w14:textId="7E762CD9" w:rsidR="000279EB" w:rsidRPr="00187C71" w:rsidRDefault="000279EB"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AEF5A19"/>
    <w:multiLevelType w:val="hybridMultilevel"/>
    <w:tmpl w:val="922E71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18A48AE"/>
    <w:multiLevelType w:val="multilevel"/>
    <w:tmpl w:val="D88C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5"/>
  </w:num>
  <w:num w:numId="5">
    <w:abstractNumId w:val="17"/>
  </w:num>
  <w:num w:numId="6">
    <w:abstractNumId w:val="16"/>
  </w:num>
  <w:num w:numId="7">
    <w:abstractNumId w:val="12"/>
  </w:num>
  <w:num w:numId="8">
    <w:abstractNumId w:val="26"/>
  </w:num>
  <w:num w:numId="9">
    <w:abstractNumId w:val="23"/>
  </w:num>
  <w:num w:numId="10">
    <w:abstractNumId w:val="18"/>
  </w:num>
  <w:num w:numId="11">
    <w:abstractNumId w:val="24"/>
  </w:num>
  <w:num w:numId="12">
    <w:abstractNumId w:val="25"/>
  </w:num>
  <w:num w:numId="13">
    <w:abstractNumId w:val="33"/>
  </w:num>
  <w:num w:numId="14">
    <w:abstractNumId w:val="31"/>
  </w:num>
  <w:num w:numId="15">
    <w:abstractNumId w:val="7"/>
  </w:num>
  <w:num w:numId="16">
    <w:abstractNumId w:val="35"/>
  </w:num>
  <w:num w:numId="17">
    <w:abstractNumId w:val="4"/>
  </w:num>
  <w:num w:numId="18">
    <w:abstractNumId w:val="9"/>
  </w:num>
  <w:num w:numId="19">
    <w:abstractNumId w:val="11"/>
  </w:num>
  <w:num w:numId="20">
    <w:abstractNumId w:val="34"/>
  </w:num>
  <w:num w:numId="21">
    <w:abstractNumId w:val="30"/>
  </w:num>
  <w:num w:numId="22">
    <w:abstractNumId w:val="19"/>
  </w:num>
  <w:num w:numId="23">
    <w:abstractNumId w:val="36"/>
  </w:num>
  <w:num w:numId="24">
    <w:abstractNumId w:val="20"/>
  </w:num>
  <w:num w:numId="25">
    <w:abstractNumId w:val="28"/>
  </w:num>
  <w:num w:numId="26">
    <w:abstractNumId w:val="21"/>
  </w:num>
  <w:num w:numId="27">
    <w:abstractNumId w:val="22"/>
  </w:num>
  <w:num w:numId="28">
    <w:abstractNumId w:val="32"/>
  </w:num>
  <w:num w:numId="29">
    <w:abstractNumId w:val="1"/>
  </w:num>
  <w:num w:numId="30">
    <w:abstractNumId w:val="14"/>
  </w:num>
  <w:num w:numId="31">
    <w:abstractNumId w:val="29"/>
  </w:num>
  <w:num w:numId="32">
    <w:abstractNumId w:val="3"/>
  </w:num>
  <w:num w:numId="33">
    <w:abstractNumId w:val="2"/>
  </w:num>
  <w:num w:numId="34">
    <w:abstractNumId w:val="6"/>
  </w:num>
  <w:num w:numId="35">
    <w:abstractNumId w:val="37"/>
  </w:num>
  <w:num w:numId="36">
    <w:abstractNumId w:val="5"/>
  </w:num>
  <w:num w:numId="37">
    <w:abstractNumId w:val="1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de-DE" w:vendorID="64" w:dllVersion="0" w:nlCheck="1" w:checkStyle="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7F"/>
    <w:rsid w:val="00001251"/>
    <w:rsid w:val="00002DE5"/>
    <w:rsid w:val="00013A84"/>
    <w:rsid w:val="0002410B"/>
    <w:rsid w:val="000279EB"/>
    <w:rsid w:val="00036B8C"/>
    <w:rsid w:val="000423DB"/>
    <w:rsid w:val="00046223"/>
    <w:rsid w:val="00054116"/>
    <w:rsid w:val="000551E0"/>
    <w:rsid w:val="0005728D"/>
    <w:rsid w:val="0006424D"/>
    <w:rsid w:val="000807FB"/>
    <w:rsid w:val="00087B59"/>
    <w:rsid w:val="0009799E"/>
    <w:rsid w:val="000C4B82"/>
    <w:rsid w:val="000E0624"/>
    <w:rsid w:val="000E101F"/>
    <w:rsid w:val="000F0413"/>
    <w:rsid w:val="00102852"/>
    <w:rsid w:val="0011274A"/>
    <w:rsid w:val="00127DD3"/>
    <w:rsid w:val="00130900"/>
    <w:rsid w:val="00131A00"/>
    <w:rsid w:val="00137642"/>
    <w:rsid w:val="0014036A"/>
    <w:rsid w:val="00155A4F"/>
    <w:rsid w:val="00172272"/>
    <w:rsid w:val="00174EC1"/>
    <w:rsid w:val="0019280E"/>
    <w:rsid w:val="00194F57"/>
    <w:rsid w:val="001C783F"/>
    <w:rsid w:val="001D1FE7"/>
    <w:rsid w:val="001D60F4"/>
    <w:rsid w:val="001E74CC"/>
    <w:rsid w:val="001E79B5"/>
    <w:rsid w:val="001F4B0B"/>
    <w:rsid w:val="001F5152"/>
    <w:rsid w:val="001F6D2C"/>
    <w:rsid w:val="00206558"/>
    <w:rsid w:val="002135B9"/>
    <w:rsid w:val="0022708E"/>
    <w:rsid w:val="00233AE6"/>
    <w:rsid w:val="0023728E"/>
    <w:rsid w:val="00237EA4"/>
    <w:rsid w:val="002556D3"/>
    <w:rsid w:val="002606D7"/>
    <w:rsid w:val="002760E1"/>
    <w:rsid w:val="00276D7E"/>
    <w:rsid w:val="002A3D5F"/>
    <w:rsid w:val="002B56A8"/>
    <w:rsid w:val="002B5A19"/>
    <w:rsid w:val="002C0199"/>
    <w:rsid w:val="002C3D31"/>
    <w:rsid w:val="002D37D9"/>
    <w:rsid w:val="002D44BD"/>
    <w:rsid w:val="002E78FC"/>
    <w:rsid w:val="00300144"/>
    <w:rsid w:val="00316DB8"/>
    <w:rsid w:val="00331F06"/>
    <w:rsid w:val="00335A8A"/>
    <w:rsid w:val="0034163C"/>
    <w:rsid w:val="00352E05"/>
    <w:rsid w:val="003722A7"/>
    <w:rsid w:val="003812E5"/>
    <w:rsid w:val="00381CEC"/>
    <w:rsid w:val="00384960"/>
    <w:rsid w:val="00397961"/>
    <w:rsid w:val="003A3B53"/>
    <w:rsid w:val="003C5F92"/>
    <w:rsid w:val="003D32D3"/>
    <w:rsid w:val="003E0186"/>
    <w:rsid w:val="00406BDB"/>
    <w:rsid w:val="00410FC1"/>
    <w:rsid w:val="00422E15"/>
    <w:rsid w:val="0042361D"/>
    <w:rsid w:val="00425470"/>
    <w:rsid w:val="00425F55"/>
    <w:rsid w:val="00452895"/>
    <w:rsid w:val="00471BF3"/>
    <w:rsid w:val="00495991"/>
    <w:rsid w:val="004B2998"/>
    <w:rsid w:val="004B5C3A"/>
    <w:rsid w:val="004B7956"/>
    <w:rsid w:val="004C5F41"/>
    <w:rsid w:val="004E36F3"/>
    <w:rsid w:val="004E7180"/>
    <w:rsid w:val="004F00C0"/>
    <w:rsid w:val="004F01E4"/>
    <w:rsid w:val="004F38A9"/>
    <w:rsid w:val="004F4B5E"/>
    <w:rsid w:val="00516BA9"/>
    <w:rsid w:val="005251F0"/>
    <w:rsid w:val="00531375"/>
    <w:rsid w:val="00557A15"/>
    <w:rsid w:val="00560AFD"/>
    <w:rsid w:val="00562958"/>
    <w:rsid w:val="0056578A"/>
    <w:rsid w:val="00581DB3"/>
    <w:rsid w:val="00586E0C"/>
    <w:rsid w:val="005A3FF6"/>
    <w:rsid w:val="005A425F"/>
    <w:rsid w:val="005D4E90"/>
    <w:rsid w:val="005D537F"/>
    <w:rsid w:val="005E6972"/>
    <w:rsid w:val="005F52BB"/>
    <w:rsid w:val="005F6144"/>
    <w:rsid w:val="006137DC"/>
    <w:rsid w:val="00615C57"/>
    <w:rsid w:val="00626534"/>
    <w:rsid w:val="00633D48"/>
    <w:rsid w:val="006352A0"/>
    <w:rsid w:val="006505CA"/>
    <w:rsid w:val="0067063C"/>
    <w:rsid w:val="0067066E"/>
    <w:rsid w:val="006772CD"/>
    <w:rsid w:val="006778B4"/>
    <w:rsid w:val="00681B9B"/>
    <w:rsid w:val="00684E37"/>
    <w:rsid w:val="006A3CC0"/>
    <w:rsid w:val="006C0BA4"/>
    <w:rsid w:val="006C2582"/>
    <w:rsid w:val="006F2EA6"/>
    <w:rsid w:val="006F3FD4"/>
    <w:rsid w:val="006F4343"/>
    <w:rsid w:val="007007C5"/>
    <w:rsid w:val="00701D1D"/>
    <w:rsid w:val="00704BA4"/>
    <w:rsid w:val="00710FE9"/>
    <w:rsid w:val="00715119"/>
    <w:rsid w:val="00717366"/>
    <w:rsid w:val="0075336E"/>
    <w:rsid w:val="00754402"/>
    <w:rsid w:val="0076517C"/>
    <w:rsid w:val="00783A44"/>
    <w:rsid w:val="00791AA2"/>
    <w:rsid w:val="00794E38"/>
    <w:rsid w:val="007956C7"/>
    <w:rsid w:val="00796225"/>
    <w:rsid w:val="007C3A73"/>
    <w:rsid w:val="007D6D1A"/>
    <w:rsid w:val="007E1E76"/>
    <w:rsid w:val="007F3CE7"/>
    <w:rsid w:val="00800F99"/>
    <w:rsid w:val="00813C79"/>
    <w:rsid w:val="0081617B"/>
    <w:rsid w:val="008263CD"/>
    <w:rsid w:val="00831C18"/>
    <w:rsid w:val="008325B5"/>
    <w:rsid w:val="008375A4"/>
    <w:rsid w:val="00841E57"/>
    <w:rsid w:val="00842644"/>
    <w:rsid w:val="008505BB"/>
    <w:rsid w:val="008526BB"/>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31E31"/>
    <w:rsid w:val="00936A3B"/>
    <w:rsid w:val="00945A07"/>
    <w:rsid w:val="00947AAB"/>
    <w:rsid w:val="009536C7"/>
    <w:rsid w:val="00967D0D"/>
    <w:rsid w:val="00976313"/>
    <w:rsid w:val="00980FD8"/>
    <w:rsid w:val="009A33E5"/>
    <w:rsid w:val="009A3518"/>
    <w:rsid w:val="009B48C2"/>
    <w:rsid w:val="009B686A"/>
    <w:rsid w:val="009C267D"/>
    <w:rsid w:val="009C5312"/>
    <w:rsid w:val="009D432D"/>
    <w:rsid w:val="009D7A45"/>
    <w:rsid w:val="009E1467"/>
    <w:rsid w:val="009E1665"/>
    <w:rsid w:val="00A074BF"/>
    <w:rsid w:val="00A20A03"/>
    <w:rsid w:val="00A20E0B"/>
    <w:rsid w:val="00A20E97"/>
    <w:rsid w:val="00A36E88"/>
    <w:rsid w:val="00A461AC"/>
    <w:rsid w:val="00A57636"/>
    <w:rsid w:val="00A82412"/>
    <w:rsid w:val="00A8615C"/>
    <w:rsid w:val="00A91EB9"/>
    <w:rsid w:val="00A92439"/>
    <w:rsid w:val="00AA1CCA"/>
    <w:rsid w:val="00AB120A"/>
    <w:rsid w:val="00AB3A8D"/>
    <w:rsid w:val="00AC21C2"/>
    <w:rsid w:val="00AD1A93"/>
    <w:rsid w:val="00B076D0"/>
    <w:rsid w:val="00B343BA"/>
    <w:rsid w:val="00B37FC5"/>
    <w:rsid w:val="00B5756B"/>
    <w:rsid w:val="00B72C97"/>
    <w:rsid w:val="00B9167F"/>
    <w:rsid w:val="00BA04CC"/>
    <w:rsid w:val="00BA2559"/>
    <w:rsid w:val="00BA49A8"/>
    <w:rsid w:val="00BA642C"/>
    <w:rsid w:val="00BA672E"/>
    <w:rsid w:val="00BB39BA"/>
    <w:rsid w:val="00BC3FA5"/>
    <w:rsid w:val="00BC5ED5"/>
    <w:rsid w:val="00BC64B9"/>
    <w:rsid w:val="00BE333F"/>
    <w:rsid w:val="00BF64E1"/>
    <w:rsid w:val="00C1351E"/>
    <w:rsid w:val="00C151C2"/>
    <w:rsid w:val="00C40E4A"/>
    <w:rsid w:val="00C42C28"/>
    <w:rsid w:val="00C45F50"/>
    <w:rsid w:val="00C62328"/>
    <w:rsid w:val="00C8168F"/>
    <w:rsid w:val="00C9177A"/>
    <w:rsid w:val="00C92EBB"/>
    <w:rsid w:val="00C97479"/>
    <w:rsid w:val="00CA1BE8"/>
    <w:rsid w:val="00CA3BEF"/>
    <w:rsid w:val="00CA58B0"/>
    <w:rsid w:val="00CC7016"/>
    <w:rsid w:val="00CE3F8B"/>
    <w:rsid w:val="00CF762A"/>
    <w:rsid w:val="00D16C45"/>
    <w:rsid w:val="00D2097C"/>
    <w:rsid w:val="00D30996"/>
    <w:rsid w:val="00D411C0"/>
    <w:rsid w:val="00D62F79"/>
    <w:rsid w:val="00D741E4"/>
    <w:rsid w:val="00D760F1"/>
    <w:rsid w:val="00D77E9A"/>
    <w:rsid w:val="00D82291"/>
    <w:rsid w:val="00D82328"/>
    <w:rsid w:val="00D862A7"/>
    <w:rsid w:val="00D86D6E"/>
    <w:rsid w:val="00DA4596"/>
    <w:rsid w:val="00DD138F"/>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74911"/>
    <w:rsid w:val="00E8167D"/>
    <w:rsid w:val="00E91D67"/>
    <w:rsid w:val="00EA3EA0"/>
    <w:rsid w:val="00EB07F4"/>
    <w:rsid w:val="00EB403B"/>
    <w:rsid w:val="00EB486A"/>
    <w:rsid w:val="00EB64C6"/>
    <w:rsid w:val="00EC0D26"/>
    <w:rsid w:val="00ED1FFF"/>
    <w:rsid w:val="00EE02C9"/>
    <w:rsid w:val="00F00151"/>
    <w:rsid w:val="00F042A3"/>
    <w:rsid w:val="00F24146"/>
    <w:rsid w:val="00F405AF"/>
    <w:rsid w:val="00F45DBD"/>
    <w:rsid w:val="00F5061E"/>
    <w:rsid w:val="00F50A6D"/>
    <w:rsid w:val="00F65DA1"/>
    <w:rsid w:val="00F67C5E"/>
    <w:rsid w:val="00F7055E"/>
    <w:rsid w:val="00F75B4B"/>
    <w:rsid w:val="00F778E8"/>
    <w:rsid w:val="00F8517F"/>
    <w:rsid w:val="00F86940"/>
    <w:rsid w:val="00F86D0E"/>
    <w:rsid w:val="00F970B8"/>
    <w:rsid w:val="00FC411A"/>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paragraph" w:styleId="Overskrift6">
    <w:name w:val="heading 6"/>
    <w:basedOn w:val="Normal"/>
    <w:next w:val="Normal"/>
    <w:link w:val="Overskrift6Tegn"/>
    <w:uiPriority w:val="9"/>
    <w:semiHidden/>
    <w:unhideWhenUsed/>
    <w:qFormat/>
    <w:rsid w:val="00CA1BE8"/>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 w:type="character" w:customStyle="1" w:styleId="Overskrift6Tegn">
    <w:name w:val="Overskrift 6 Tegn"/>
    <w:basedOn w:val="Standardskrifttypeiafsnit"/>
    <w:link w:val="Overskrift6"/>
    <w:uiPriority w:val="9"/>
    <w:semiHidden/>
    <w:rsid w:val="00CA1BE8"/>
    <w:rPr>
      <w:rFonts w:asciiTheme="majorHAnsi" w:eastAsiaTheme="majorEastAsia" w:hAnsiTheme="majorHAnsi" w:cstheme="majorBidi"/>
      <w:color w:val="243F60" w:themeColor="accent1" w:themeShade="7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255937192">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1845171835">
      <w:bodyDiv w:val="1"/>
      <w:marLeft w:val="0"/>
      <w:marRight w:val="0"/>
      <w:marTop w:val="0"/>
      <w:marBottom w:val="0"/>
      <w:divBdr>
        <w:top w:val="none" w:sz="0" w:space="0" w:color="auto"/>
        <w:left w:val="none" w:sz="0" w:space="0" w:color="auto"/>
        <w:bottom w:val="none" w:sz="0" w:space="0" w:color="auto"/>
        <w:right w:val="none" w:sz="0" w:space="0" w:color="auto"/>
      </w:divBdr>
    </w:div>
    <w:div w:id="205904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troldtekt.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kr@troldtek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CA606-8307-4FF5-A78C-9F0152F6B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507</Words>
  <Characters>3094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3</cp:revision>
  <cp:lastPrinted>2014-05-23T09:48:00Z</cp:lastPrinted>
  <dcterms:created xsi:type="dcterms:W3CDTF">2017-10-17T07:19:00Z</dcterms:created>
  <dcterms:modified xsi:type="dcterms:W3CDTF">2017-10-17T09:36:00Z</dcterms:modified>
</cp:coreProperties>
</file>