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888EB" w14:textId="329E4D1A" w:rsidR="00512ECA" w:rsidRPr="00512ECA" w:rsidRDefault="00512ECA" w:rsidP="006E189C">
      <w:pPr>
        <w:pStyle w:val="Rubrik"/>
        <w:spacing w:line="276" w:lineRule="auto"/>
        <w:rPr>
          <w:rFonts w:ascii="Arial" w:hAnsi="Arial" w:cs="Arial"/>
          <w:sz w:val="22"/>
        </w:rPr>
      </w:pPr>
      <w:r w:rsidRPr="00512ECA">
        <w:rPr>
          <w:rFonts w:ascii="Arial" w:hAnsi="Arial" w:cs="Arial"/>
          <w:sz w:val="22"/>
        </w:rPr>
        <w:t>Pressemeddelelse fra Troldtekt A/S</w:t>
      </w:r>
    </w:p>
    <w:p w14:paraId="28960DFF" w14:textId="77777777" w:rsidR="00512ECA" w:rsidRPr="00512ECA" w:rsidRDefault="00512ECA" w:rsidP="006E189C">
      <w:pPr>
        <w:pStyle w:val="Rubrik"/>
        <w:spacing w:line="276" w:lineRule="auto"/>
        <w:rPr>
          <w:rFonts w:ascii="Arial" w:hAnsi="Arial" w:cs="Arial"/>
          <w:sz w:val="20"/>
          <w:szCs w:val="20"/>
        </w:rPr>
      </w:pPr>
    </w:p>
    <w:p w14:paraId="060CF5FB" w14:textId="1FA3B480" w:rsidR="006E189C" w:rsidRPr="00512ECA" w:rsidRDefault="006E189C" w:rsidP="006E189C">
      <w:pPr>
        <w:pStyle w:val="Rubrik"/>
        <w:spacing w:line="276" w:lineRule="auto"/>
        <w:rPr>
          <w:rFonts w:ascii="Arial" w:hAnsi="Arial" w:cs="Arial"/>
          <w:sz w:val="20"/>
          <w:szCs w:val="20"/>
        </w:rPr>
      </w:pPr>
      <w:r w:rsidRPr="00512ECA">
        <w:rPr>
          <w:rFonts w:ascii="Arial" w:hAnsi="Arial" w:cs="Arial"/>
          <w:sz w:val="20"/>
          <w:szCs w:val="20"/>
        </w:rPr>
        <w:t xml:space="preserve">TEMA OM </w:t>
      </w:r>
      <w:r w:rsidR="00772A3C" w:rsidRPr="00512ECA">
        <w:rPr>
          <w:rFonts w:ascii="Arial" w:hAnsi="Arial" w:cs="Arial"/>
          <w:sz w:val="20"/>
          <w:szCs w:val="20"/>
        </w:rPr>
        <w:t>SUNDT INDEKLIMA I SKOLER</w:t>
      </w:r>
      <w:r w:rsidRPr="00512ECA">
        <w:rPr>
          <w:rFonts w:ascii="Arial" w:hAnsi="Arial" w:cs="Arial"/>
          <w:sz w:val="20"/>
          <w:szCs w:val="20"/>
        </w:rPr>
        <w:t>:</w:t>
      </w:r>
    </w:p>
    <w:p w14:paraId="2FAE1EBD" w14:textId="3EA238D9" w:rsidR="006E189C" w:rsidRPr="00512ECA" w:rsidRDefault="00933FFD" w:rsidP="00562B8C">
      <w:pPr>
        <w:pStyle w:val="Rubrik"/>
        <w:rPr>
          <w:rFonts w:ascii="Arial" w:hAnsi="Arial" w:cs="Arial"/>
        </w:rPr>
      </w:pPr>
      <w:r w:rsidRPr="00512ECA">
        <w:rPr>
          <w:rFonts w:ascii="Arial" w:hAnsi="Arial" w:cs="Arial"/>
        </w:rPr>
        <w:t>Skolers indeklima kan styrkes, uden budgettet vælter</w:t>
      </w:r>
    </w:p>
    <w:p w14:paraId="6DBB81B6" w14:textId="77777777" w:rsidR="00562B8C" w:rsidRPr="00512ECA" w:rsidRDefault="00562B8C" w:rsidP="00993880">
      <w:pPr>
        <w:pStyle w:val="Underrubrik"/>
        <w:rPr>
          <w:rFonts w:ascii="Arial" w:hAnsi="Arial" w:cs="Arial"/>
        </w:rPr>
      </w:pPr>
    </w:p>
    <w:p w14:paraId="0E697461" w14:textId="37CEDE49" w:rsidR="00993880" w:rsidRPr="00512ECA" w:rsidRDefault="00933FFD" w:rsidP="00933FFD">
      <w:pPr>
        <w:pStyle w:val="Underrubrik"/>
        <w:rPr>
          <w:rFonts w:ascii="Arial" w:hAnsi="Arial" w:cs="Arial"/>
        </w:rPr>
      </w:pPr>
      <w:r w:rsidRPr="00512ECA">
        <w:rPr>
          <w:rFonts w:ascii="Arial" w:hAnsi="Arial" w:cs="Arial"/>
        </w:rPr>
        <w:t xml:space="preserve">Der er brugt milliarder af kroner på at energirenovere danske skoler, men de fleste elever møder stadig ind til dårlig luftkvalitet. </w:t>
      </w:r>
      <w:r w:rsidR="00316BB1" w:rsidRPr="00512ECA">
        <w:rPr>
          <w:rFonts w:ascii="Arial" w:hAnsi="Arial" w:cs="Arial"/>
        </w:rPr>
        <w:t xml:space="preserve">Blandt de mulige løsninger er det prisvindende ventilationsloft fra Troldtekt A/S. </w:t>
      </w:r>
      <w:r w:rsidRPr="00512ECA">
        <w:rPr>
          <w:rFonts w:ascii="Arial" w:hAnsi="Arial" w:cs="Arial"/>
        </w:rPr>
        <w:t xml:space="preserve">I et nyt online tema sætter Troldtekt fokus på skolernes indeklima. </w:t>
      </w:r>
    </w:p>
    <w:p w14:paraId="64BC8372" w14:textId="2D955DA5" w:rsidR="00FE4C3B" w:rsidRPr="00512ECA" w:rsidRDefault="00FE4C3B" w:rsidP="00B67ABC">
      <w:pPr>
        <w:rPr>
          <w:rStyle w:val="Strk"/>
          <w:rFonts w:ascii="Arial" w:hAnsi="Arial" w:cs="Arial"/>
          <w:szCs w:val="20"/>
        </w:rPr>
      </w:pPr>
    </w:p>
    <w:p w14:paraId="2D6322F6" w14:textId="0E43D45D" w:rsidR="00933FFD" w:rsidRPr="00512ECA" w:rsidRDefault="00933FFD" w:rsidP="00933FFD">
      <w:pPr>
        <w:rPr>
          <w:rFonts w:ascii="Arial" w:hAnsi="Arial" w:cs="Arial"/>
        </w:rPr>
      </w:pPr>
      <w:r w:rsidRPr="00512ECA">
        <w:rPr>
          <w:rFonts w:ascii="Arial" w:hAnsi="Arial" w:cs="Arial"/>
        </w:rPr>
        <w:t xml:space="preserve">En ting er ønsker, noget andet er budget. Sådan lyder virkeligheden på mange danske folkeskoler, når det er tid til at renovere eller bygge nyt. Jagten på energibesparelser står ofte øverst på tjeklisten – og desværre kan det være på bekostning af indeklimaet. </w:t>
      </w:r>
    </w:p>
    <w:p w14:paraId="4F41127B" w14:textId="77777777" w:rsidR="00933FFD" w:rsidRPr="00512ECA" w:rsidRDefault="00933FFD" w:rsidP="00933FFD">
      <w:pPr>
        <w:rPr>
          <w:rFonts w:ascii="Arial" w:hAnsi="Arial" w:cs="Arial"/>
        </w:rPr>
      </w:pPr>
    </w:p>
    <w:p w14:paraId="0E6ECDBB" w14:textId="5BBE3B5F" w:rsidR="00933FFD" w:rsidRPr="00512ECA" w:rsidRDefault="00933FFD" w:rsidP="00933FFD">
      <w:pPr>
        <w:rPr>
          <w:rFonts w:ascii="Arial" w:hAnsi="Arial" w:cs="Arial"/>
        </w:rPr>
      </w:pPr>
      <w:r w:rsidRPr="00512ECA">
        <w:rPr>
          <w:rFonts w:ascii="Arial" w:hAnsi="Arial" w:cs="Arial"/>
        </w:rPr>
        <w:t xml:space="preserve">– Selvom der i det sidste årti er investeret massivt i at energioptimere skoler, så er indeklimaet samlet set ikke forbedret betydeligt, og vi halter efter både Norge og Sverige på det område. Hvis fokus alene er på varmeisolering og totaløkonomiske regnestykker, så er der en risiko for, at man glemmer vilkårene for elever og lærere, siger </w:t>
      </w:r>
      <w:r w:rsidR="00316BB1" w:rsidRPr="00512ECA">
        <w:rPr>
          <w:rFonts w:ascii="Arial" w:hAnsi="Arial" w:cs="Arial"/>
        </w:rPr>
        <w:t>Alice Andersen, civilingeniør i indeklima og energi hos COWI</w:t>
      </w:r>
      <w:r w:rsidRPr="00512ECA">
        <w:rPr>
          <w:rFonts w:ascii="Arial" w:hAnsi="Arial" w:cs="Arial"/>
        </w:rPr>
        <w:t>.</w:t>
      </w:r>
    </w:p>
    <w:p w14:paraId="2082BCA9" w14:textId="528C726A" w:rsidR="00933FFD" w:rsidRPr="00512ECA" w:rsidRDefault="00933FFD" w:rsidP="00933FFD">
      <w:pPr>
        <w:rPr>
          <w:rFonts w:ascii="Arial" w:hAnsi="Arial" w:cs="Arial"/>
        </w:rPr>
      </w:pPr>
    </w:p>
    <w:p w14:paraId="710E303C" w14:textId="4D9D3483" w:rsidR="00933FFD" w:rsidRPr="00512ECA" w:rsidRDefault="00933FFD" w:rsidP="00933FFD">
      <w:pPr>
        <w:rPr>
          <w:rFonts w:ascii="Arial" w:hAnsi="Arial" w:cs="Arial"/>
        </w:rPr>
      </w:pPr>
      <w:r w:rsidRPr="00512ECA">
        <w:rPr>
          <w:rFonts w:ascii="Arial" w:hAnsi="Arial" w:cs="Arial"/>
        </w:rPr>
        <w:t xml:space="preserve">Interviewet med Alice Andersen er en del af </w:t>
      </w:r>
      <w:hyperlink r:id="rId8" w:history="1">
        <w:r w:rsidRPr="00B4573B">
          <w:rPr>
            <w:rStyle w:val="Hyperlink"/>
            <w:rFonts w:ascii="Arial" w:hAnsi="Arial" w:cs="Arial"/>
          </w:rPr>
          <w:t>et større tema om skolers indeklima</w:t>
        </w:r>
      </w:hyperlink>
      <w:r w:rsidRPr="00512ECA">
        <w:rPr>
          <w:rFonts w:ascii="Arial" w:hAnsi="Arial" w:cs="Arial"/>
        </w:rPr>
        <w:t>, som Troldtekt A/S netop har lanceret online.</w:t>
      </w:r>
      <w:r w:rsidR="00316BB1" w:rsidRPr="00512ECA">
        <w:rPr>
          <w:rFonts w:ascii="Arial" w:hAnsi="Arial" w:cs="Arial"/>
        </w:rPr>
        <w:t xml:space="preserve"> Desuden er COWI-ingeniøren oplægsholder på </w:t>
      </w:r>
      <w:hyperlink r:id="rId9" w:history="1">
        <w:r w:rsidR="00316BB1" w:rsidRPr="00B4573B">
          <w:rPr>
            <w:rStyle w:val="Hyperlink"/>
            <w:rFonts w:ascii="Arial" w:hAnsi="Arial" w:cs="Arial"/>
          </w:rPr>
          <w:t>en learning session om god ventilation</w:t>
        </w:r>
      </w:hyperlink>
      <w:r w:rsidR="00316BB1" w:rsidRPr="00512ECA">
        <w:rPr>
          <w:rFonts w:ascii="Arial" w:hAnsi="Arial" w:cs="Arial"/>
        </w:rPr>
        <w:t>, som Troldtekt afholder på Building Green</w:t>
      </w:r>
      <w:r w:rsidR="001E741A" w:rsidRPr="00512ECA">
        <w:rPr>
          <w:rFonts w:ascii="Arial" w:hAnsi="Arial" w:cs="Arial"/>
        </w:rPr>
        <w:t>-messen i Forum København</w:t>
      </w:r>
      <w:r w:rsidR="00316BB1" w:rsidRPr="00512ECA">
        <w:rPr>
          <w:rFonts w:ascii="Arial" w:hAnsi="Arial" w:cs="Arial"/>
        </w:rPr>
        <w:t xml:space="preserve">, 31. oktober kl. 14.   </w:t>
      </w:r>
      <w:r w:rsidRPr="00512ECA">
        <w:rPr>
          <w:rFonts w:ascii="Arial" w:hAnsi="Arial" w:cs="Arial"/>
        </w:rPr>
        <w:t xml:space="preserve">  </w:t>
      </w:r>
    </w:p>
    <w:p w14:paraId="56364387" w14:textId="7AC981E8" w:rsidR="00933FFD" w:rsidRPr="00512ECA" w:rsidRDefault="00933FFD" w:rsidP="00B67ABC">
      <w:pPr>
        <w:rPr>
          <w:rStyle w:val="Strk"/>
          <w:rFonts w:ascii="Arial" w:hAnsi="Arial" w:cs="Arial"/>
          <w:szCs w:val="20"/>
        </w:rPr>
      </w:pPr>
    </w:p>
    <w:p w14:paraId="22E25594" w14:textId="6F2F81EE" w:rsidR="00933FFD" w:rsidRPr="00512ECA" w:rsidRDefault="00FF7DA3" w:rsidP="00425141">
      <w:pPr>
        <w:rPr>
          <w:rStyle w:val="Strk"/>
          <w:rFonts w:ascii="Arial" w:hAnsi="Arial" w:cs="Arial"/>
          <w:szCs w:val="20"/>
        </w:rPr>
      </w:pPr>
      <w:r w:rsidRPr="00512ECA">
        <w:rPr>
          <w:rStyle w:val="Strk"/>
          <w:rFonts w:ascii="Arial" w:hAnsi="Arial" w:cs="Arial"/>
          <w:szCs w:val="20"/>
        </w:rPr>
        <w:t>Arbejd også med små forbedringer</w:t>
      </w:r>
    </w:p>
    <w:p w14:paraId="0FF17CDD" w14:textId="55C16765" w:rsidR="00425141" w:rsidRPr="00512ECA" w:rsidRDefault="00933FFD" w:rsidP="00933FFD">
      <w:pPr>
        <w:rPr>
          <w:rFonts w:ascii="Arial" w:hAnsi="Arial" w:cs="Arial"/>
        </w:rPr>
      </w:pPr>
      <w:r w:rsidRPr="00512ECA">
        <w:rPr>
          <w:rFonts w:ascii="Arial" w:hAnsi="Arial" w:cs="Arial"/>
        </w:rPr>
        <w:t xml:space="preserve">Realdania-rapporten ’Indeklima i skoler’ peger på, at der i 2007-2014 blev brugt 18 milliarder kroner på at renovere og bygge skoler, men at luftkvaliteten fortsat er for dårlig i mindst 60 procent af klasserne. </w:t>
      </w:r>
    </w:p>
    <w:p w14:paraId="1C8A8A85" w14:textId="77777777" w:rsidR="00425141" w:rsidRPr="00512ECA" w:rsidRDefault="00425141" w:rsidP="00933FFD">
      <w:pPr>
        <w:rPr>
          <w:rFonts w:ascii="Arial" w:hAnsi="Arial" w:cs="Arial"/>
        </w:rPr>
      </w:pPr>
    </w:p>
    <w:p w14:paraId="6EA61ED3" w14:textId="28CF1141" w:rsidR="00933FFD" w:rsidRPr="00512ECA" w:rsidRDefault="00425141" w:rsidP="00933FFD">
      <w:pPr>
        <w:rPr>
          <w:rFonts w:ascii="Arial" w:hAnsi="Arial" w:cs="Arial"/>
        </w:rPr>
      </w:pPr>
      <w:r w:rsidRPr="00512ECA">
        <w:rPr>
          <w:rFonts w:ascii="Arial" w:hAnsi="Arial" w:cs="Arial"/>
        </w:rPr>
        <w:t>– Problemet er typisk, at CO</w:t>
      </w:r>
      <w:r w:rsidRPr="00512ECA">
        <w:rPr>
          <w:rFonts w:ascii="Arial" w:hAnsi="Arial" w:cs="Arial"/>
          <w:vertAlign w:val="subscript"/>
        </w:rPr>
        <w:t>2</w:t>
      </w:r>
      <w:r w:rsidRPr="00512ECA">
        <w:rPr>
          <w:rFonts w:ascii="Arial" w:hAnsi="Arial" w:cs="Arial"/>
        </w:rPr>
        <w:t>-niveauet i klasserne er meget, meget højere end den anbefalede grænse på 1.000 ppm. Nogle steder betyder skolens geometri, at det kan blive ret dyrt at renovere sig under 1.000 ppm. Men det vil næsten altid være muligt at arbejde med forbedringer, der kan bringe koncentrationen af CO</w:t>
      </w:r>
      <w:r w:rsidRPr="00512ECA">
        <w:rPr>
          <w:rFonts w:ascii="Arial" w:hAnsi="Arial" w:cs="Arial"/>
          <w:vertAlign w:val="subscript"/>
        </w:rPr>
        <w:t>2</w:t>
      </w:r>
      <w:r w:rsidRPr="00512ECA">
        <w:rPr>
          <w:rFonts w:ascii="Arial" w:hAnsi="Arial" w:cs="Arial"/>
        </w:rPr>
        <w:t xml:space="preserve"> tættere ned mod grænsen, og det er jo meget bedre end ikke at gøre noget. Undersøgelser viser, at hvis CO</w:t>
      </w:r>
      <w:r w:rsidRPr="00512ECA">
        <w:rPr>
          <w:rFonts w:ascii="Cambria Math" w:hAnsi="Cambria Math" w:cs="Cambria Math"/>
        </w:rPr>
        <w:t>₂</w:t>
      </w:r>
      <w:r w:rsidRPr="00512ECA">
        <w:rPr>
          <w:rFonts w:ascii="Arial" w:hAnsi="Arial" w:cs="Arial"/>
        </w:rPr>
        <w:t xml:space="preserve">-koncentrationen reduceres fra 2.000 til 1.200 ppm, så stiger elevernes præstationsevne med 6 procent, siger Alice Andersen. </w:t>
      </w:r>
      <w:r w:rsidR="00933FFD" w:rsidRPr="00512ECA">
        <w:rPr>
          <w:rFonts w:ascii="Arial" w:hAnsi="Arial" w:cs="Arial"/>
        </w:rPr>
        <w:t xml:space="preserve"> </w:t>
      </w:r>
    </w:p>
    <w:p w14:paraId="10AA41AC" w14:textId="4CE056D9" w:rsidR="00933FFD" w:rsidRPr="00512ECA" w:rsidRDefault="00933FFD" w:rsidP="00B67ABC">
      <w:pPr>
        <w:rPr>
          <w:rStyle w:val="Strk"/>
          <w:rFonts w:ascii="Arial" w:hAnsi="Arial" w:cs="Arial"/>
          <w:szCs w:val="20"/>
        </w:rPr>
      </w:pPr>
    </w:p>
    <w:p w14:paraId="1FA758AE" w14:textId="74897EB6" w:rsidR="00425141" w:rsidRPr="00512ECA" w:rsidRDefault="00FF7DA3" w:rsidP="00B67ABC">
      <w:pPr>
        <w:rPr>
          <w:rFonts w:ascii="Arial" w:hAnsi="Arial" w:cs="Arial"/>
        </w:rPr>
      </w:pPr>
      <w:r w:rsidRPr="00512ECA">
        <w:rPr>
          <w:rFonts w:ascii="Arial" w:hAnsi="Arial" w:cs="Arial"/>
        </w:rPr>
        <w:t>Hun nævner ekstra opluk af vinduer, automatisk styring af vinduernes åbne- og lukkefunktion, valg af vinduesglas og etablering af ventilationslofter som mulige løsninger.</w:t>
      </w:r>
    </w:p>
    <w:p w14:paraId="59CF0161" w14:textId="77777777" w:rsidR="00FF7DA3" w:rsidRPr="00512ECA" w:rsidRDefault="00FF7DA3" w:rsidP="00B67ABC">
      <w:pPr>
        <w:rPr>
          <w:rStyle w:val="Strk"/>
          <w:rFonts w:ascii="Arial" w:hAnsi="Arial" w:cs="Arial"/>
          <w:szCs w:val="20"/>
        </w:rPr>
      </w:pPr>
    </w:p>
    <w:p w14:paraId="0E448F4A" w14:textId="52536B0C" w:rsidR="00425141" w:rsidRPr="00512ECA" w:rsidRDefault="00316BB1" w:rsidP="00425141">
      <w:pPr>
        <w:rPr>
          <w:rStyle w:val="Strk"/>
          <w:rFonts w:ascii="Arial" w:hAnsi="Arial" w:cs="Arial"/>
          <w:szCs w:val="20"/>
        </w:rPr>
      </w:pPr>
      <w:r w:rsidRPr="00512ECA">
        <w:rPr>
          <w:rStyle w:val="Strk"/>
          <w:rFonts w:ascii="Arial" w:hAnsi="Arial" w:cs="Arial"/>
          <w:szCs w:val="20"/>
        </w:rPr>
        <w:t>P</w:t>
      </w:r>
      <w:r w:rsidR="00FF7DA3" w:rsidRPr="00512ECA">
        <w:rPr>
          <w:rStyle w:val="Strk"/>
          <w:rFonts w:ascii="Arial" w:hAnsi="Arial" w:cs="Arial"/>
          <w:szCs w:val="20"/>
        </w:rPr>
        <w:t xml:space="preserve">rojekter med </w:t>
      </w:r>
      <w:r w:rsidRPr="00512ECA">
        <w:rPr>
          <w:rStyle w:val="Strk"/>
          <w:rFonts w:ascii="Arial" w:hAnsi="Arial" w:cs="Arial"/>
          <w:szCs w:val="20"/>
        </w:rPr>
        <w:t xml:space="preserve">prisvindende </w:t>
      </w:r>
      <w:r w:rsidR="00FF7DA3" w:rsidRPr="00512ECA">
        <w:rPr>
          <w:rStyle w:val="Strk"/>
          <w:rFonts w:ascii="Arial" w:hAnsi="Arial" w:cs="Arial"/>
          <w:szCs w:val="20"/>
        </w:rPr>
        <w:t>ventilation</w:t>
      </w:r>
    </w:p>
    <w:p w14:paraId="7D47A269" w14:textId="208705C0" w:rsidR="00425141" w:rsidRPr="00512ECA" w:rsidRDefault="00425141" w:rsidP="00B67ABC">
      <w:pPr>
        <w:rPr>
          <w:rStyle w:val="Strk"/>
          <w:rFonts w:ascii="Arial" w:hAnsi="Arial" w:cs="Arial"/>
          <w:b w:val="0"/>
          <w:szCs w:val="20"/>
        </w:rPr>
      </w:pPr>
      <w:r w:rsidRPr="00512ECA">
        <w:rPr>
          <w:rStyle w:val="Strk"/>
          <w:rFonts w:ascii="Arial" w:hAnsi="Arial" w:cs="Arial"/>
          <w:b w:val="0"/>
          <w:szCs w:val="20"/>
        </w:rPr>
        <w:t xml:space="preserve">Temaet byder også på interviews med arkitekter og rådgivere, der fortæller, hvordan de har arbejdet med at styrke indeklimaet. Både på UC Syds nye campus i Aabenraa og under renoveringen af </w:t>
      </w:r>
      <w:r w:rsidR="00FF7DA3" w:rsidRPr="00512ECA">
        <w:rPr>
          <w:rStyle w:val="Strk"/>
          <w:rFonts w:ascii="Arial" w:hAnsi="Arial" w:cs="Arial"/>
          <w:b w:val="0"/>
          <w:szCs w:val="20"/>
        </w:rPr>
        <w:t>Grønløkkeskolen</w:t>
      </w:r>
      <w:r w:rsidRPr="00512ECA">
        <w:rPr>
          <w:rStyle w:val="Strk"/>
          <w:rFonts w:ascii="Arial" w:hAnsi="Arial" w:cs="Arial"/>
          <w:b w:val="0"/>
          <w:szCs w:val="20"/>
        </w:rPr>
        <w:t xml:space="preserve"> </w:t>
      </w:r>
      <w:r w:rsidR="00FF7DA3" w:rsidRPr="00512ECA">
        <w:rPr>
          <w:rStyle w:val="Strk"/>
          <w:rFonts w:ascii="Arial" w:hAnsi="Arial" w:cs="Arial"/>
          <w:b w:val="0"/>
          <w:szCs w:val="20"/>
        </w:rPr>
        <w:t>i</w:t>
      </w:r>
      <w:r w:rsidRPr="00512ECA">
        <w:rPr>
          <w:rStyle w:val="Strk"/>
          <w:rFonts w:ascii="Arial" w:hAnsi="Arial" w:cs="Arial"/>
          <w:b w:val="0"/>
          <w:szCs w:val="20"/>
        </w:rPr>
        <w:t xml:space="preserve"> Aarhus har løsningen Troldtekt ventilation spillet en central rolle. </w:t>
      </w:r>
      <w:r w:rsidR="00316BB1" w:rsidRPr="00512ECA">
        <w:rPr>
          <w:rStyle w:val="Strk"/>
          <w:rFonts w:ascii="Arial" w:hAnsi="Arial" w:cs="Arial"/>
          <w:b w:val="0"/>
          <w:szCs w:val="20"/>
        </w:rPr>
        <w:t xml:space="preserve">Troldtekt ventilation var med i det projekt, der vandt ELFORSK Prisen i 2017, og er desuden nomineret til den prestigefulde German Design Award 2019. </w:t>
      </w:r>
    </w:p>
    <w:p w14:paraId="62454CEB" w14:textId="17A4AB6A" w:rsidR="00425141" w:rsidRPr="00512ECA" w:rsidRDefault="00425141" w:rsidP="00B67ABC">
      <w:pPr>
        <w:rPr>
          <w:rStyle w:val="Strk"/>
          <w:rFonts w:ascii="Arial" w:hAnsi="Arial" w:cs="Arial"/>
          <w:b w:val="0"/>
          <w:szCs w:val="20"/>
        </w:rPr>
      </w:pPr>
    </w:p>
    <w:p w14:paraId="2350C565" w14:textId="72F17277" w:rsidR="00425141" w:rsidRPr="00512ECA" w:rsidRDefault="00425141" w:rsidP="00B67ABC">
      <w:pPr>
        <w:rPr>
          <w:rStyle w:val="Strk"/>
          <w:rFonts w:ascii="Arial" w:hAnsi="Arial" w:cs="Arial"/>
          <w:b w:val="0"/>
          <w:szCs w:val="20"/>
        </w:rPr>
      </w:pPr>
      <w:r w:rsidRPr="00512ECA">
        <w:rPr>
          <w:rStyle w:val="Strk"/>
          <w:rFonts w:ascii="Arial" w:hAnsi="Arial" w:cs="Arial"/>
          <w:b w:val="0"/>
          <w:szCs w:val="20"/>
        </w:rPr>
        <w:t xml:space="preserve">I </w:t>
      </w:r>
      <w:r w:rsidR="00316BB1" w:rsidRPr="00512ECA">
        <w:rPr>
          <w:rStyle w:val="Strk"/>
          <w:rFonts w:ascii="Arial" w:hAnsi="Arial" w:cs="Arial"/>
          <w:b w:val="0"/>
          <w:szCs w:val="20"/>
        </w:rPr>
        <w:t xml:space="preserve">temaet indgår </w:t>
      </w:r>
      <w:r w:rsidRPr="00512ECA">
        <w:rPr>
          <w:rStyle w:val="Strk"/>
          <w:rFonts w:ascii="Arial" w:hAnsi="Arial" w:cs="Arial"/>
          <w:b w:val="0"/>
          <w:szCs w:val="20"/>
        </w:rPr>
        <w:t xml:space="preserve">en </w:t>
      </w:r>
      <w:r w:rsidR="00FF7DA3" w:rsidRPr="00512ECA">
        <w:rPr>
          <w:rStyle w:val="Strk"/>
          <w:rFonts w:ascii="Arial" w:hAnsi="Arial" w:cs="Arial"/>
          <w:b w:val="0"/>
          <w:szCs w:val="20"/>
        </w:rPr>
        <w:t xml:space="preserve">kort </w:t>
      </w:r>
      <w:r w:rsidRPr="00512ECA">
        <w:rPr>
          <w:rStyle w:val="Strk"/>
          <w:rFonts w:ascii="Arial" w:hAnsi="Arial" w:cs="Arial"/>
          <w:b w:val="0"/>
          <w:szCs w:val="20"/>
        </w:rPr>
        <w:t>film</w:t>
      </w:r>
      <w:r w:rsidR="00316BB1" w:rsidRPr="00512ECA">
        <w:rPr>
          <w:rStyle w:val="Strk"/>
          <w:rFonts w:ascii="Arial" w:hAnsi="Arial" w:cs="Arial"/>
          <w:b w:val="0"/>
          <w:szCs w:val="20"/>
        </w:rPr>
        <w:t>, hvor</w:t>
      </w:r>
      <w:r w:rsidR="00FF7DA3" w:rsidRPr="00512ECA">
        <w:rPr>
          <w:rStyle w:val="Strk"/>
          <w:rFonts w:ascii="Arial" w:hAnsi="Arial" w:cs="Arial"/>
          <w:b w:val="0"/>
          <w:szCs w:val="20"/>
        </w:rPr>
        <w:t xml:space="preserve"> </w:t>
      </w:r>
      <w:r w:rsidRPr="00512ECA">
        <w:rPr>
          <w:rFonts w:ascii="Arial" w:hAnsi="Arial" w:cs="Arial"/>
        </w:rPr>
        <w:t xml:space="preserve">Peer Teglgaard Jeppesen, Design </w:t>
      </w:r>
      <w:proofErr w:type="spellStart"/>
      <w:r w:rsidRPr="00512ECA">
        <w:rPr>
          <w:rFonts w:ascii="Arial" w:hAnsi="Arial" w:cs="Arial"/>
        </w:rPr>
        <w:t>Director</w:t>
      </w:r>
      <w:proofErr w:type="spellEnd"/>
      <w:r w:rsidRPr="00512ECA">
        <w:rPr>
          <w:rFonts w:ascii="Arial" w:hAnsi="Arial" w:cs="Arial"/>
        </w:rPr>
        <w:t xml:space="preserve"> &amp; Partner hos Henning Larsen Architects, </w:t>
      </w:r>
      <w:hyperlink r:id="rId10" w:history="1">
        <w:r w:rsidR="00316BB1" w:rsidRPr="00B4573B">
          <w:rPr>
            <w:rStyle w:val="Hyperlink"/>
            <w:rFonts w:ascii="Arial" w:hAnsi="Arial" w:cs="Arial"/>
          </w:rPr>
          <w:t xml:space="preserve">viser </w:t>
        </w:r>
        <w:r w:rsidRPr="00B4573B">
          <w:rPr>
            <w:rStyle w:val="Hyperlink"/>
            <w:rFonts w:ascii="Arial" w:hAnsi="Arial" w:cs="Arial"/>
          </w:rPr>
          <w:t>rundt på campus i Aabenraa</w:t>
        </w:r>
      </w:hyperlink>
      <w:r w:rsidRPr="00512ECA">
        <w:rPr>
          <w:rFonts w:ascii="Arial" w:hAnsi="Arial" w:cs="Arial"/>
        </w:rPr>
        <w:t xml:space="preserve">. </w:t>
      </w:r>
      <w:r w:rsidR="00FF7DA3" w:rsidRPr="00512ECA">
        <w:rPr>
          <w:rFonts w:ascii="Arial" w:hAnsi="Arial" w:cs="Arial"/>
        </w:rPr>
        <w:t>Og i en artikel</w:t>
      </w:r>
      <w:r w:rsidRPr="00512ECA">
        <w:rPr>
          <w:rFonts w:ascii="Arial" w:hAnsi="Arial" w:cs="Arial"/>
        </w:rPr>
        <w:t xml:space="preserve"> fortæller </w:t>
      </w:r>
      <w:r w:rsidR="00FF7DA3" w:rsidRPr="00512ECA">
        <w:rPr>
          <w:rFonts w:ascii="Arial" w:hAnsi="Arial" w:cs="Arial"/>
        </w:rPr>
        <w:t xml:space="preserve">to </w:t>
      </w:r>
      <w:r w:rsidRPr="00512ECA">
        <w:rPr>
          <w:rFonts w:ascii="Arial" w:hAnsi="Arial" w:cs="Arial"/>
        </w:rPr>
        <w:t xml:space="preserve">ingeniører fra </w:t>
      </w:r>
      <w:proofErr w:type="spellStart"/>
      <w:r w:rsidRPr="00512ECA">
        <w:rPr>
          <w:rFonts w:ascii="Arial" w:hAnsi="Arial" w:cs="Arial"/>
        </w:rPr>
        <w:t>Ekolab</w:t>
      </w:r>
      <w:proofErr w:type="spellEnd"/>
      <w:r w:rsidRPr="00512ECA">
        <w:rPr>
          <w:rFonts w:ascii="Arial" w:hAnsi="Arial" w:cs="Arial"/>
        </w:rPr>
        <w:t xml:space="preserve"> om den analyse, der førte til</w:t>
      </w:r>
      <w:r w:rsidR="00FF7DA3" w:rsidRPr="00512ECA">
        <w:rPr>
          <w:rFonts w:ascii="Arial" w:hAnsi="Arial" w:cs="Arial"/>
        </w:rPr>
        <w:t xml:space="preserve">, at </w:t>
      </w:r>
      <w:hyperlink r:id="rId11" w:history="1">
        <w:r w:rsidR="00FF7DA3" w:rsidRPr="00B4573B">
          <w:rPr>
            <w:rStyle w:val="Hyperlink"/>
            <w:rFonts w:ascii="Arial" w:hAnsi="Arial" w:cs="Arial"/>
          </w:rPr>
          <w:t>Troldtekt ventilation blev valgt til Grønløkkeskolen</w:t>
        </w:r>
      </w:hyperlink>
      <w:r w:rsidR="00FF7DA3" w:rsidRPr="00512ECA">
        <w:rPr>
          <w:rFonts w:ascii="Arial" w:hAnsi="Arial" w:cs="Arial"/>
        </w:rPr>
        <w:t xml:space="preserve"> </w:t>
      </w:r>
      <w:r w:rsidRPr="00512ECA">
        <w:rPr>
          <w:rFonts w:ascii="Arial" w:hAnsi="Arial" w:cs="Arial"/>
        </w:rPr>
        <w:t>blandt seks mulige løsninger</w:t>
      </w:r>
      <w:r w:rsidR="00FF7DA3" w:rsidRPr="00512ECA">
        <w:rPr>
          <w:rFonts w:ascii="Arial" w:hAnsi="Arial" w:cs="Arial"/>
        </w:rPr>
        <w:t>.</w:t>
      </w:r>
      <w:r w:rsidRPr="00512ECA">
        <w:rPr>
          <w:rStyle w:val="Strk"/>
          <w:rFonts w:ascii="Arial" w:hAnsi="Arial" w:cs="Arial"/>
          <w:b w:val="0"/>
          <w:szCs w:val="20"/>
        </w:rPr>
        <w:t xml:space="preserve"> </w:t>
      </w:r>
    </w:p>
    <w:p w14:paraId="0D22E1FE" w14:textId="209C8C9C" w:rsidR="00425141" w:rsidRPr="00512ECA" w:rsidRDefault="00425141" w:rsidP="00B67ABC">
      <w:pPr>
        <w:rPr>
          <w:rStyle w:val="Strk"/>
          <w:rFonts w:ascii="Arial" w:hAnsi="Arial" w:cs="Arial"/>
          <w:szCs w:val="20"/>
        </w:rPr>
      </w:pPr>
    </w:p>
    <w:p w14:paraId="30CB0AC0" w14:textId="6A8D4BDE" w:rsidR="00FF7DA3" w:rsidRPr="00512ECA" w:rsidRDefault="00FF7DA3" w:rsidP="00FF7DA3">
      <w:pPr>
        <w:rPr>
          <w:rFonts w:ascii="Arial" w:hAnsi="Arial" w:cs="Arial"/>
        </w:rPr>
      </w:pPr>
      <w:r w:rsidRPr="00512ECA">
        <w:rPr>
          <w:rFonts w:ascii="Arial" w:hAnsi="Arial" w:cs="Arial"/>
        </w:rPr>
        <w:t xml:space="preserve">– Ud over det lave energiforbrug er det smart, at ventilationsloftet fra Troldtekt kan så mange forskellige ting og mere end nogen anden løsning på markedet. Loftet sørger for frisk luft, har gode køleegenskaber, forbedrer akustikken og regulerer fugt. Det er endda også muligt at integrere belysning og lydsystemer. Løsningen er et eksempel på en bygningsdel, der er multifunktionel, og hvor bygningsklimatisering er integreret i bygningen. Det efterspørges i stigende grad, siger </w:t>
      </w:r>
      <w:proofErr w:type="spellStart"/>
      <w:r w:rsidRPr="00512ECA">
        <w:rPr>
          <w:rFonts w:ascii="Arial" w:hAnsi="Arial" w:cs="Arial"/>
        </w:rPr>
        <w:t>Ekolabs</w:t>
      </w:r>
      <w:proofErr w:type="spellEnd"/>
      <w:r w:rsidRPr="00512ECA">
        <w:rPr>
          <w:rFonts w:ascii="Arial" w:hAnsi="Arial" w:cs="Arial"/>
        </w:rPr>
        <w:t xml:space="preserve"> indehave</w:t>
      </w:r>
      <w:r w:rsidR="001E741A" w:rsidRPr="00512ECA">
        <w:rPr>
          <w:rFonts w:ascii="Arial" w:hAnsi="Arial" w:cs="Arial"/>
        </w:rPr>
        <w:t>r</w:t>
      </w:r>
      <w:r w:rsidRPr="00512ECA">
        <w:rPr>
          <w:rFonts w:ascii="Arial" w:hAnsi="Arial" w:cs="Arial"/>
        </w:rPr>
        <w:t>, Jørgen Lange, i artiklen. </w:t>
      </w:r>
    </w:p>
    <w:p w14:paraId="4E75FFE5" w14:textId="03D395C7" w:rsidR="00FF7DA3" w:rsidRPr="00512ECA" w:rsidRDefault="00FF7DA3" w:rsidP="00FF7DA3">
      <w:pPr>
        <w:rPr>
          <w:rFonts w:ascii="Arial" w:hAnsi="Arial" w:cs="Arial"/>
        </w:rPr>
      </w:pPr>
    </w:p>
    <w:p w14:paraId="6725929C" w14:textId="2F436BEC" w:rsidR="00FF7DA3" w:rsidRPr="00512ECA" w:rsidRDefault="00B4573B" w:rsidP="00FF7DA3">
      <w:pPr>
        <w:rPr>
          <w:rFonts w:ascii="Arial" w:hAnsi="Arial" w:cs="Arial"/>
          <w:u w:val="single"/>
        </w:rPr>
      </w:pPr>
      <w:hyperlink r:id="rId12" w:history="1">
        <w:r w:rsidR="00FF7DA3" w:rsidRPr="00B4573B">
          <w:rPr>
            <w:rStyle w:val="Hyperlink"/>
            <w:rFonts w:ascii="Arial" w:hAnsi="Arial" w:cs="Arial"/>
          </w:rPr>
          <w:t>Find hele temaet om sundere indeklima i skoler her</w:t>
        </w:r>
      </w:hyperlink>
    </w:p>
    <w:p w14:paraId="0481A9F7" w14:textId="77777777" w:rsidR="00FF7DA3" w:rsidRPr="00512ECA" w:rsidRDefault="00FF7DA3" w:rsidP="00FF7DA3">
      <w:pPr>
        <w:rPr>
          <w:rFonts w:ascii="Arial" w:hAnsi="Arial" w:cs="Arial"/>
        </w:rPr>
      </w:pPr>
    </w:p>
    <w:p w14:paraId="654F02A0" w14:textId="77777777" w:rsidR="00933FFD" w:rsidRPr="00512ECA" w:rsidRDefault="00933FFD" w:rsidP="00B67ABC">
      <w:pPr>
        <w:rPr>
          <w:rStyle w:val="Strk"/>
          <w:rFonts w:ascii="Arial" w:hAnsi="Arial" w:cs="Arial"/>
          <w:szCs w:val="20"/>
        </w:rPr>
      </w:pPr>
    </w:p>
    <w:p w14:paraId="6C61B87B" w14:textId="2142655A" w:rsidR="00B67ABC" w:rsidRPr="00512ECA" w:rsidRDefault="00B67ABC" w:rsidP="00B67ABC">
      <w:pPr>
        <w:rPr>
          <w:rFonts w:ascii="Arial" w:hAnsi="Arial" w:cs="Arial"/>
          <w:szCs w:val="20"/>
        </w:rPr>
      </w:pPr>
      <w:r w:rsidRPr="00512ECA">
        <w:rPr>
          <w:rStyle w:val="Strk"/>
          <w:rFonts w:ascii="Arial" w:hAnsi="Arial" w:cs="Arial"/>
          <w:szCs w:val="20"/>
        </w:rPr>
        <w:t>FAKTA OM TROLDTEKT:</w:t>
      </w:r>
      <w:r w:rsidRPr="00512ECA">
        <w:rPr>
          <w:rFonts w:ascii="Arial" w:hAnsi="Arial" w:cs="Arial"/>
          <w:szCs w:val="20"/>
        </w:rPr>
        <w:t xml:space="preserve"> </w:t>
      </w:r>
      <w:r w:rsidRPr="00512ECA">
        <w:rPr>
          <w:rFonts w:ascii="Arial" w:hAnsi="Arial" w:cs="Arial"/>
          <w:szCs w:val="20"/>
        </w:rPr>
        <w:br/>
      </w:r>
    </w:p>
    <w:p w14:paraId="7BEF319A" w14:textId="6AB39B84" w:rsidR="00B67ABC" w:rsidRPr="00512ECA" w:rsidRDefault="00B67ABC" w:rsidP="00B67ABC">
      <w:pPr>
        <w:pStyle w:val="Listeafsnit"/>
        <w:numPr>
          <w:ilvl w:val="0"/>
          <w:numId w:val="37"/>
        </w:numPr>
        <w:rPr>
          <w:rFonts w:ascii="Arial" w:hAnsi="Arial" w:cs="Arial"/>
          <w:szCs w:val="20"/>
        </w:rPr>
      </w:pPr>
      <w:r w:rsidRPr="00512ECA">
        <w:rPr>
          <w:rFonts w:ascii="Arial" w:hAnsi="Arial" w:cs="Arial"/>
          <w:szCs w:val="20"/>
        </w:rPr>
        <w:t xml:space="preserve">Troldtekt </w:t>
      </w:r>
      <w:r w:rsidR="00382784" w:rsidRPr="00512ECA">
        <w:rPr>
          <w:rFonts w:ascii="Arial" w:hAnsi="Arial" w:cs="Arial"/>
          <w:szCs w:val="20"/>
        </w:rPr>
        <w:t>A/S</w:t>
      </w:r>
      <w:r w:rsidRPr="00512ECA">
        <w:rPr>
          <w:rFonts w:ascii="Arial" w:hAnsi="Arial" w:cs="Arial"/>
          <w:szCs w:val="20"/>
        </w:rPr>
        <w:t xml:space="preserve"> er førende udvikler og producent af akustikløsninger til lofter og vægge. </w:t>
      </w:r>
    </w:p>
    <w:p w14:paraId="224EE8F1" w14:textId="64B5CA3C" w:rsidR="00B67ABC" w:rsidRPr="00512ECA" w:rsidRDefault="00B67ABC" w:rsidP="00B67ABC">
      <w:pPr>
        <w:pStyle w:val="Listeafsnit"/>
        <w:numPr>
          <w:ilvl w:val="0"/>
          <w:numId w:val="37"/>
        </w:numPr>
        <w:rPr>
          <w:rFonts w:ascii="Arial" w:hAnsi="Arial" w:cs="Arial"/>
          <w:szCs w:val="20"/>
        </w:rPr>
      </w:pPr>
      <w:r w:rsidRPr="00512ECA">
        <w:rPr>
          <w:rFonts w:ascii="Arial" w:hAnsi="Arial" w:cs="Arial"/>
          <w:szCs w:val="20"/>
        </w:rPr>
        <w:t>Siden 1935 har naturmaterialerne træ og cement været rå</w:t>
      </w:r>
      <w:r w:rsidR="00D06736" w:rsidRPr="00512ECA">
        <w:rPr>
          <w:rFonts w:ascii="Arial" w:hAnsi="Arial" w:cs="Arial"/>
          <w:szCs w:val="20"/>
        </w:rPr>
        <w:t>var</w:t>
      </w:r>
      <w:r w:rsidRPr="00512ECA">
        <w:rPr>
          <w:rFonts w:ascii="Arial" w:hAnsi="Arial" w:cs="Arial"/>
          <w:szCs w:val="20"/>
        </w:rPr>
        <w:t xml:space="preserve">erne i produktionen, som foregår i Danmark under moderne, miljøskånsomme forhold. </w:t>
      </w:r>
    </w:p>
    <w:p w14:paraId="484B331A" w14:textId="77777777" w:rsidR="00B67ABC" w:rsidRPr="00512ECA" w:rsidRDefault="00B67ABC" w:rsidP="00B67ABC">
      <w:pPr>
        <w:pStyle w:val="Listeafsnit"/>
        <w:numPr>
          <w:ilvl w:val="0"/>
          <w:numId w:val="37"/>
        </w:numPr>
        <w:rPr>
          <w:rFonts w:ascii="Arial" w:hAnsi="Arial" w:cs="Arial"/>
          <w:szCs w:val="20"/>
        </w:rPr>
      </w:pPr>
      <w:proofErr w:type="spellStart"/>
      <w:r w:rsidRPr="00512ECA">
        <w:rPr>
          <w:rFonts w:ascii="Arial" w:hAnsi="Arial" w:cs="Arial"/>
          <w:szCs w:val="20"/>
        </w:rPr>
        <w:t>Troldtekts</w:t>
      </w:r>
      <w:proofErr w:type="spellEnd"/>
      <w:r w:rsidRPr="00512ECA">
        <w:rPr>
          <w:rFonts w:ascii="Arial" w:hAnsi="Arial" w:cs="Arial"/>
          <w:szCs w:val="20"/>
        </w:rPr>
        <w:t xml:space="preserve"> forretningsstrategi er tilrettelagt med designkonceptet </w:t>
      </w:r>
      <w:proofErr w:type="spellStart"/>
      <w:r w:rsidRPr="00512ECA">
        <w:rPr>
          <w:rFonts w:ascii="Arial" w:hAnsi="Arial" w:cs="Arial"/>
          <w:szCs w:val="20"/>
        </w:rPr>
        <w:t>Cradle</w:t>
      </w:r>
      <w:proofErr w:type="spellEnd"/>
      <w:r w:rsidRPr="00512ECA">
        <w:rPr>
          <w:rFonts w:ascii="Arial" w:hAnsi="Arial" w:cs="Arial"/>
          <w:szCs w:val="20"/>
        </w:rPr>
        <w:t xml:space="preserve"> to </w:t>
      </w:r>
      <w:proofErr w:type="spellStart"/>
      <w:r w:rsidRPr="00512ECA">
        <w:rPr>
          <w:rFonts w:ascii="Arial" w:hAnsi="Arial" w:cs="Arial"/>
          <w:szCs w:val="20"/>
        </w:rPr>
        <w:t>Cradle</w:t>
      </w:r>
      <w:proofErr w:type="spellEnd"/>
      <w:r w:rsidRPr="00512ECA">
        <w:rPr>
          <w:rFonts w:ascii="Arial" w:hAnsi="Arial" w:cs="Arial"/>
          <w:szCs w:val="20"/>
        </w:rPr>
        <w:t xml:space="preserve"> som det centrale element for at sikre miljømæssige gevinster frem mod 2022.</w:t>
      </w:r>
    </w:p>
    <w:p w14:paraId="4879E933" w14:textId="77777777" w:rsidR="00512ECA" w:rsidRDefault="00512ECA" w:rsidP="003D32D3">
      <w:pPr>
        <w:rPr>
          <w:rFonts w:ascii="Arial" w:hAnsi="Arial" w:cs="Arial"/>
          <w:b/>
        </w:rPr>
      </w:pPr>
    </w:p>
    <w:p w14:paraId="776AFBDE" w14:textId="21DD790F" w:rsidR="005D62D1" w:rsidRPr="00512ECA" w:rsidRDefault="005D62D1" w:rsidP="003D32D3">
      <w:pPr>
        <w:rPr>
          <w:rFonts w:ascii="Arial" w:hAnsi="Arial" w:cs="Arial"/>
          <w:b/>
        </w:rPr>
      </w:pPr>
      <w:r w:rsidRPr="00512ECA">
        <w:rPr>
          <w:rFonts w:ascii="Arial" w:hAnsi="Arial" w:cs="Arial"/>
          <w:b/>
        </w:rPr>
        <w:t xml:space="preserve">YDERLIGERE INFORMATION: </w:t>
      </w:r>
    </w:p>
    <w:p w14:paraId="79AAB5CB" w14:textId="59281CFD" w:rsidR="00512ECA" w:rsidRDefault="00512ECA" w:rsidP="00912417">
      <w:pPr>
        <w:pStyle w:val="NormalWeb"/>
        <w:spacing w:before="0" w:beforeAutospacing="0" w:after="0" w:afterAutospacing="0"/>
        <w:rPr>
          <w:rFonts w:ascii="Arial" w:hAnsi="Arial" w:cs="Arial"/>
          <w:sz w:val="20"/>
          <w:szCs w:val="20"/>
        </w:rPr>
      </w:pPr>
      <w:r w:rsidRPr="00512ECA">
        <w:rPr>
          <w:rFonts w:ascii="Arial" w:hAnsi="Arial" w:cs="Arial"/>
          <w:sz w:val="20"/>
          <w:szCs w:val="20"/>
        </w:rPr>
        <w:t xml:space="preserve">Adm. direktør i Troldtekt A/S Peer Leth: 8747 8130 // </w:t>
      </w:r>
      <w:hyperlink r:id="rId13" w:history="1">
        <w:r w:rsidRPr="00512ECA">
          <w:rPr>
            <w:rStyle w:val="Hyperlink"/>
            <w:rFonts w:ascii="Arial" w:hAnsi="Arial" w:cs="Arial"/>
            <w:sz w:val="20"/>
            <w:szCs w:val="20"/>
          </w:rPr>
          <w:t>ple@troldtekt.dk</w:t>
        </w:r>
      </w:hyperlink>
      <w:r w:rsidRPr="00512ECA">
        <w:rPr>
          <w:rFonts w:ascii="Arial" w:hAnsi="Arial" w:cs="Arial"/>
          <w:sz w:val="20"/>
          <w:szCs w:val="20"/>
        </w:rPr>
        <w:t xml:space="preserve">        </w:t>
      </w:r>
      <w:r w:rsidRPr="00512ECA">
        <w:rPr>
          <w:rFonts w:ascii="Arial" w:hAnsi="Arial" w:cs="Arial"/>
          <w:sz w:val="20"/>
          <w:szCs w:val="20"/>
        </w:rPr>
        <w:br/>
        <w:t xml:space="preserve">Marketing- og kommunikationschef Tina Snedker Kristensen: 8747 8124 // </w:t>
      </w:r>
      <w:hyperlink r:id="rId14" w:history="1">
        <w:r w:rsidRPr="00512ECA">
          <w:rPr>
            <w:rStyle w:val="Hyperlink"/>
            <w:rFonts w:ascii="Arial" w:hAnsi="Arial" w:cs="Arial"/>
            <w:sz w:val="20"/>
            <w:szCs w:val="20"/>
          </w:rPr>
          <w:t>tkr@troldtekt.dk</w:t>
        </w:r>
      </w:hyperlink>
      <w:r w:rsidRPr="00512ECA">
        <w:rPr>
          <w:rFonts w:ascii="Arial" w:hAnsi="Arial" w:cs="Arial"/>
          <w:sz w:val="20"/>
          <w:szCs w:val="20"/>
        </w:rPr>
        <w:t>   </w:t>
      </w:r>
    </w:p>
    <w:p w14:paraId="72ECE9FA" w14:textId="05D91462" w:rsidR="002774F8" w:rsidRDefault="002774F8" w:rsidP="00912417">
      <w:pPr>
        <w:pStyle w:val="NormalWeb"/>
        <w:spacing w:before="0" w:beforeAutospacing="0" w:after="0" w:afterAutospacing="0"/>
        <w:rPr>
          <w:rFonts w:ascii="Arial" w:hAnsi="Arial" w:cs="Arial"/>
          <w:sz w:val="20"/>
          <w:szCs w:val="20"/>
        </w:rPr>
      </w:pPr>
    </w:p>
    <w:p w14:paraId="19AAD928" w14:textId="054C60A1" w:rsidR="002774F8" w:rsidRDefault="002774F8" w:rsidP="002774F8">
      <w:pPr>
        <w:pStyle w:val="Rubrik"/>
        <w:spacing w:line="276" w:lineRule="auto"/>
        <w:rPr>
          <w:rFonts w:ascii="Arial" w:hAnsi="Arial" w:cs="Arial"/>
          <w:sz w:val="20"/>
          <w:szCs w:val="20"/>
        </w:rPr>
      </w:pPr>
    </w:p>
    <w:p w14:paraId="1900A142" w14:textId="48372310" w:rsidR="002774F8" w:rsidRDefault="002774F8" w:rsidP="00912417">
      <w:pPr>
        <w:pStyle w:val="NormalWeb"/>
        <w:spacing w:before="0" w:beforeAutospacing="0" w:after="0" w:afterAutospacing="0"/>
        <w:rPr>
          <w:rFonts w:ascii="Arial" w:hAnsi="Arial" w:cs="Arial"/>
          <w:sz w:val="20"/>
          <w:szCs w:val="20"/>
        </w:rPr>
      </w:pPr>
    </w:p>
    <w:p w14:paraId="395BE8A2" w14:textId="5FD98A71" w:rsidR="002774F8" w:rsidRPr="00512ECA" w:rsidRDefault="002774F8" w:rsidP="002774F8">
      <w:pPr>
        <w:pStyle w:val="Underrubrik"/>
        <w:rPr>
          <w:rFonts w:ascii="Arial" w:hAnsi="Arial" w:cs="Arial"/>
        </w:rPr>
      </w:pPr>
    </w:p>
    <w:p w14:paraId="0648FE99" w14:textId="77777777" w:rsidR="002774F8" w:rsidRPr="00512ECA" w:rsidRDefault="002774F8" w:rsidP="00912417">
      <w:pPr>
        <w:pStyle w:val="NormalWeb"/>
        <w:spacing w:before="0" w:beforeAutospacing="0" w:after="0" w:afterAutospacing="0"/>
        <w:rPr>
          <w:rFonts w:ascii="Arial" w:hAnsi="Arial" w:cs="Arial"/>
          <w:sz w:val="20"/>
          <w:szCs w:val="20"/>
        </w:rPr>
      </w:pPr>
      <w:bookmarkStart w:id="0" w:name="_GoBack"/>
      <w:bookmarkEnd w:id="0"/>
    </w:p>
    <w:sectPr w:rsidR="002774F8" w:rsidRPr="00512ECA" w:rsidSect="00512ECA">
      <w:headerReference w:type="default" r:id="rId15"/>
      <w:foot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FD9EB" w14:textId="77777777" w:rsidR="00B05CE1" w:rsidRDefault="00B05CE1" w:rsidP="00F8517F">
      <w:pPr>
        <w:spacing w:line="240" w:lineRule="auto"/>
      </w:pPr>
      <w:r>
        <w:separator/>
      </w:r>
    </w:p>
  </w:endnote>
  <w:endnote w:type="continuationSeparator" w:id="0">
    <w:p w14:paraId="68639A68" w14:textId="77777777" w:rsidR="00B05CE1" w:rsidRDefault="00B05CE1"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724A529F"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742D1" w14:textId="77777777" w:rsidR="00B05CE1" w:rsidRDefault="00B05CE1" w:rsidP="00F8517F">
      <w:pPr>
        <w:spacing w:line="240" w:lineRule="auto"/>
      </w:pPr>
      <w:r>
        <w:separator/>
      </w:r>
    </w:p>
  </w:footnote>
  <w:footnote w:type="continuationSeparator" w:id="0">
    <w:p w14:paraId="451E6A15" w14:textId="77777777" w:rsidR="00B05CE1" w:rsidRDefault="00B05CE1"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3705146F"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proofState w:spelling="clean" w:grammar="clean"/>
  <w:revisionView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3A84"/>
    <w:rsid w:val="0002410B"/>
    <w:rsid w:val="000279EB"/>
    <w:rsid w:val="00036B8C"/>
    <w:rsid w:val="000423DB"/>
    <w:rsid w:val="0004256A"/>
    <w:rsid w:val="00046223"/>
    <w:rsid w:val="00054116"/>
    <w:rsid w:val="000551E0"/>
    <w:rsid w:val="0005728D"/>
    <w:rsid w:val="000610D1"/>
    <w:rsid w:val="0006424D"/>
    <w:rsid w:val="000807FB"/>
    <w:rsid w:val="00087B59"/>
    <w:rsid w:val="0009799E"/>
    <w:rsid w:val="000B3632"/>
    <w:rsid w:val="000C4B82"/>
    <w:rsid w:val="000E0624"/>
    <w:rsid w:val="000F0413"/>
    <w:rsid w:val="00102852"/>
    <w:rsid w:val="0011274A"/>
    <w:rsid w:val="00127DD3"/>
    <w:rsid w:val="00130900"/>
    <w:rsid w:val="00131A00"/>
    <w:rsid w:val="00133785"/>
    <w:rsid w:val="00137642"/>
    <w:rsid w:val="0014036A"/>
    <w:rsid w:val="001540A9"/>
    <w:rsid w:val="00155A4F"/>
    <w:rsid w:val="00172272"/>
    <w:rsid w:val="0019280E"/>
    <w:rsid w:val="00194F57"/>
    <w:rsid w:val="001C783F"/>
    <w:rsid w:val="001D1FE7"/>
    <w:rsid w:val="001D60F4"/>
    <w:rsid w:val="001E714C"/>
    <w:rsid w:val="001E741A"/>
    <w:rsid w:val="001E74CC"/>
    <w:rsid w:val="001F4B0B"/>
    <w:rsid w:val="001F5152"/>
    <w:rsid w:val="001F6D2C"/>
    <w:rsid w:val="00206558"/>
    <w:rsid w:val="002135B9"/>
    <w:rsid w:val="0022359A"/>
    <w:rsid w:val="00233AE6"/>
    <w:rsid w:val="0023728E"/>
    <w:rsid w:val="00251A82"/>
    <w:rsid w:val="002556D3"/>
    <w:rsid w:val="002606D7"/>
    <w:rsid w:val="002760E1"/>
    <w:rsid w:val="00276D7E"/>
    <w:rsid w:val="002774F8"/>
    <w:rsid w:val="002A3D5F"/>
    <w:rsid w:val="002A7160"/>
    <w:rsid w:val="002B023C"/>
    <w:rsid w:val="002B56A8"/>
    <w:rsid w:val="002B5A19"/>
    <w:rsid w:val="002C0199"/>
    <w:rsid w:val="002C3D31"/>
    <w:rsid w:val="002D37D9"/>
    <w:rsid w:val="002D44BD"/>
    <w:rsid w:val="002E78FC"/>
    <w:rsid w:val="003046ED"/>
    <w:rsid w:val="00316BB1"/>
    <w:rsid w:val="00331F06"/>
    <w:rsid w:val="00335A8A"/>
    <w:rsid w:val="0034163C"/>
    <w:rsid w:val="00352E05"/>
    <w:rsid w:val="003722A7"/>
    <w:rsid w:val="003812E5"/>
    <w:rsid w:val="00381CEC"/>
    <w:rsid w:val="00382784"/>
    <w:rsid w:val="003839EA"/>
    <w:rsid w:val="00384960"/>
    <w:rsid w:val="00397961"/>
    <w:rsid w:val="003A3B53"/>
    <w:rsid w:val="003C1A76"/>
    <w:rsid w:val="003C5F92"/>
    <w:rsid w:val="003D32D3"/>
    <w:rsid w:val="003E0186"/>
    <w:rsid w:val="00406BDB"/>
    <w:rsid w:val="00410FC1"/>
    <w:rsid w:val="00422E15"/>
    <w:rsid w:val="0042361D"/>
    <w:rsid w:val="00425141"/>
    <w:rsid w:val="00425470"/>
    <w:rsid w:val="00425F55"/>
    <w:rsid w:val="0042729F"/>
    <w:rsid w:val="00437224"/>
    <w:rsid w:val="00452895"/>
    <w:rsid w:val="00471BF3"/>
    <w:rsid w:val="00495991"/>
    <w:rsid w:val="004A4D12"/>
    <w:rsid w:val="004B2998"/>
    <w:rsid w:val="004B4E35"/>
    <w:rsid w:val="004B5C3A"/>
    <w:rsid w:val="004C5F41"/>
    <w:rsid w:val="004E36F3"/>
    <w:rsid w:val="004E7180"/>
    <w:rsid w:val="004F00C0"/>
    <w:rsid w:val="004F01E4"/>
    <w:rsid w:val="004F32F1"/>
    <w:rsid w:val="004F38A9"/>
    <w:rsid w:val="004F4B5E"/>
    <w:rsid w:val="005071C9"/>
    <w:rsid w:val="00512ECA"/>
    <w:rsid w:val="00516BA9"/>
    <w:rsid w:val="005251F0"/>
    <w:rsid w:val="00531375"/>
    <w:rsid w:val="00562958"/>
    <w:rsid w:val="00562B8C"/>
    <w:rsid w:val="0056578A"/>
    <w:rsid w:val="005738F7"/>
    <w:rsid w:val="0057443B"/>
    <w:rsid w:val="00581DB3"/>
    <w:rsid w:val="00586E0C"/>
    <w:rsid w:val="005A3FF6"/>
    <w:rsid w:val="005A5801"/>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7063C"/>
    <w:rsid w:val="0067066E"/>
    <w:rsid w:val="006772CD"/>
    <w:rsid w:val="006778B4"/>
    <w:rsid w:val="00681B9B"/>
    <w:rsid w:val="00684E37"/>
    <w:rsid w:val="00697564"/>
    <w:rsid w:val="006A3CC0"/>
    <w:rsid w:val="006A6C8F"/>
    <w:rsid w:val="006C0BA4"/>
    <w:rsid w:val="006C2582"/>
    <w:rsid w:val="006D61E0"/>
    <w:rsid w:val="006E189C"/>
    <w:rsid w:val="006F2EA6"/>
    <w:rsid w:val="006F4343"/>
    <w:rsid w:val="007007C5"/>
    <w:rsid w:val="00701D1D"/>
    <w:rsid w:val="00704BA4"/>
    <w:rsid w:val="00710FE9"/>
    <w:rsid w:val="00715119"/>
    <w:rsid w:val="00717366"/>
    <w:rsid w:val="0075336E"/>
    <w:rsid w:val="00754402"/>
    <w:rsid w:val="0076517C"/>
    <w:rsid w:val="00772A3C"/>
    <w:rsid w:val="00773E72"/>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75A4"/>
    <w:rsid w:val="00841E57"/>
    <w:rsid w:val="00842644"/>
    <w:rsid w:val="0084793B"/>
    <w:rsid w:val="008505BB"/>
    <w:rsid w:val="00873D50"/>
    <w:rsid w:val="0088066B"/>
    <w:rsid w:val="00882260"/>
    <w:rsid w:val="008A0E9B"/>
    <w:rsid w:val="008A509D"/>
    <w:rsid w:val="008B6DDB"/>
    <w:rsid w:val="008C2CEB"/>
    <w:rsid w:val="008C44BF"/>
    <w:rsid w:val="008C6E08"/>
    <w:rsid w:val="008D04C1"/>
    <w:rsid w:val="008D1F6A"/>
    <w:rsid w:val="008D6540"/>
    <w:rsid w:val="008D6DFC"/>
    <w:rsid w:val="008F0817"/>
    <w:rsid w:val="008F3DAF"/>
    <w:rsid w:val="008F66D4"/>
    <w:rsid w:val="008F7B56"/>
    <w:rsid w:val="009071A9"/>
    <w:rsid w:val="00912417"/>
    <w:rsid w:val="00916131"/>
    <w:rsid w:val="00924AD1"/>
    <w:rsid w:val="00931E31"/>
    <w:rsid w:val="00933FFD"/>
    <w:rsid w:val="00936A3B"/>
    <w:rsid w:val="00945A07"/>
    <w:rsid w:val="009477F6"/>
    <w:rsid w:val="00947AAB"/>
    <w:rsid w:val="009536C7"/>
    <w:rsid w:val="00967D0D"/>
    <w:rsid w:val="00976313"/>
    <w:rsid w:val="00980FD8"/>
    <w:rsid w:val="00993880"/>
    <w:rsid w:val="009A33E5"/>
    <w:rsid w:val="009A3518"/>
    <w:rsid w:val="009B1FE6"/>
    <w:rsid w:val="009B48C2"/>
    <w:rsid w:val="009C267D"/>
    <w:rsid w:val="009C5312"/>
    <w:rsid w:val="009E1467"/>
    <w:rsid w:val="009E1665"/>
    <w:rsid w:val="00A074BF"/>
    <w:rsid w:val="00A20E0B"/>
    <w:rsid w:val="00A32CB7"/>
    <w:rsid w:val="00A36E88"/>
    <w:rsid w:val="00A461AC"/>
    <w:rsid w:val="00A57636"/>
    <w:rsid w:val="00A82412"/>
    <w:rsid w:val="00A8615C"/>
    <w:rsid w:val="00A91EB9"/>
    <w:rsid w:val="00A92439"/>
    <w:rsid w:val="00AA1CCA"/>
    <w:rsid w:val="00AB120A"/>
    <w:rsid w:val="00AC21C2"/>
    <w:rsid w:val="00AD1A93"/>
    <w:rsid w:val="00AE0E9C"/>
    <w:rsid w:val="00B05CE1"/>
    <w:rsid w:val="00B076D0"/>
    <w:rsid w:val="00B17FA1"/>
    <w:rsid w:val="00B30162"/>
    <w:rsid w:val="00B343BA"/>
    <w:rsid w:val="00B379EA"/>
    <w:rsid w:val="00B37FC5"/>
    <w:rsid w:val="00B4573B"/>
    <w:rsid w:val="00B508F8"/>
    <w:rsid w:val="00B5756B"/>
    <w:rsid w:val="00B67ABC"/>
    <w:rsid w:val="00B72C97"/>
    <w:rsid w:val="00B86F9D"/>
    <w:rsid w:val="00B9167F"/>
    <w:rsid w:val="00B963C5"/>
    <w:rsid w:val="00BA04CC"/>
    <w:rsid w:val="00BA2559"/>
    <w:rsid w:val="00BA49A8"/>
    <w:rsid w:val="00BA642C"/>
    <w:rsid w:val="00BA672E"/>
    <w:rsid w:val="00BB39BA"/>
    <w:rsid w:val="00BC1600"/>
    <w:rsid w:val="00BC3FA5"/>
    <w:rsid w:val="00BC5ED5"/>
    <w:rsid w:val="00BC64B9"/>
    <w:rsid w:val="00BC77B9"/>
    <w:rsid w:val="00BF64E1"/>
    <w:rsid w:val="00BF759C"/>
    <w:rsid w:val="00C1351E"/>
    <w:rsid w:val="00C151C2"/>
    <w:rsid w:val="00C212B2"/>
    <w:rsid w:val="00C21C04"/>
    <w:rsid w:val="00C2658E"/>
    <w:rsid w:val="00C40E4A"/>
    <w:rsid w:val="00C42C28"/>
    <w:rsid w:val="00C45F50"/>
    <w:rsid w:val="00C62328"/>
    <w:rsid w:val="00C8168F"/>
    <w:rsid w:val="00C9177A"/>
    <w:rsid w:val="00C92EBB"/>
    <w:rsid w:val="00C97479"/>
    <w:rsid w:val="00CA3BEF"/>
    <w:rsid w:val="00CA58B0"/>
    <w:rsid w:val="00CC7016"/>
    <w:rsid w:val="00CE3F8B"/>
    <w:rsid w:val="00CF762A"/>
    <w:rsid w:val="00D06736"/>
    <w:rsid w:val="00D2097C"/>
    <w:rsid w:val="00D30996"/>
    <w:rsid w:val="00D411C0"/>
    <w:rsid w:val="00D6085E"/>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5061E"/>
    <w:rsid w:val="00F50A6D"/>
    <w:rsid w:val="00F67C5E"/>
    <w:rsid w:val="00F7055E"/>
    <w:rsid w:val="00F778E8"/>
    <w:rsid w:val="00F8517F"/>
    <w:rsid w:val="00F86940"/>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k/Nyheder/Temaer/Indeklima_i_skoler" TargetMode="External"/><Relationship Id="rId13" Type="http://schemas.openxmlformats.org/officeDocument/2006/relationships/hyperlink" Target="mailto:ple@troldtekt.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dk/Nyheder/Temaer/Indeklima_i_skol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k/Inspiration/Referencer/Undervisning/Gronlokkeskol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roldtekt.dk/Nyheder/Temaer/Indeklima_i_skoler/UC-Syd" TargetMode="External"/><Relationship Id="rId4" Type="http://schemas.openxmlformats.org/officeDocument/2006/relationships/settings" Target="settings.xml"/><Relationship Id="rId9" Type="http://schemas.openxmlformats.org/officeDocument/2006/relationships/hyperlink" Target="https://www.troldtekt.dk/Nyheder/Temaer/Indeklima_i_skoler/Learning_Session" TargetMode="External"/><Relationship Id="rId14"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574C1-B20B-4669-9C95-B6F9B0F1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680</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7</cp:revision>
  <cp:lastPrinted>2014-05-23T09:48:00Z</cp:lastPrinted>
  <dcterms:created xsi:type="dcterms:W3CDTF">2018-09-24T09:49:00Z</dcterms:created>
  <dcterms:modified xsi:type="dcterms:W3CDTF">2018-10-24T06:33:00Z</dcterms:modified>
</cp:coreProperties>
</file>