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048C0" w14:textId="77777777" w:rsidR="005C5738" w:rsidRPr="005C5738" w:rsidRDefault="005C5738" w:rsidP="006E189C">
      <w:pPr>
        <w:pStyle w:val="Rubrik"/>
        <w:spacing w:line="276" w:lineRule="auto"/>
        <w:rPr>
          <w:rFonts w:ascii="Arial" w:hAnsi="Arial" w:cs="Arial"/>
          <w:sz w:val="20"/>
          <w:szCs w:val="20"/>
        </w:rPr>
      </w:pPr>
    </w:p>
    <w:p w14:paraId="6A69BE72" w14:textId="77777777" w:rsidR="005C5738" w:rsidRPr="005C5738" w:rsidRDefault="005C5738" w:rsidP="006E189C">
      <w:pPr>
        <w:pStyle w:val="Rubrik"/>
        <w:spacing w:line="276" w:lineRule="auto"/>
        <w:rPr>
          <w:rFonts w:ascii="Arial" w:hAnsi="Arial" w:cs="Arial"/>
          <w:sz w:val="20"/>
          <w:szCs w:val="20"/>
        </w:rPr>
      </w:pPr>
    </w:p>
    <w:p w14:paraId="4BFDD3C3" w14:textId="77777777" w:rsidR="005C5738" w:rsidRPr="005C5738" w:rsidRDefault="005C5738" w:rsidP="006E189C">
      <w:pPr>
        <w:pStyle w:val="Rubrik"/>
        <w:spacing w:line="276" w:lineRule="auto"/>
        <w:rPr>
          <w:rFonts w:ascii="Arial" w:hAnsi="Arial" w:cs="Arial"/>
          <w:sz w:val="20"/>
          <w:szCs w:val="20"/>
        </w:rPr>
      </w:pPr>
    </w:p>
    <w:p w14:paraId="6C4AE402" w14:textId="75BC1851" w:rsidR="005C5738" w:rsidRPr="005C5738" w:rsidRDefault="005C5738" w:rsidP="006E189C">
      <w:pPr>
        <w:pStyle w:val="Rubrik"/>
        <w:spacing w:line="276" w:lineRule="auto"/>
        <w:rPr>
          <w:rFonts w:ascii="Arial" w:hAnsi="Arial" w:cs="Arial"/>
          <w:sz w:val="22"/>
        </w:rPr>
      </w:pPr>
      <w:r w:rsidRPr="005C5738">
        <w:rPr>
          <w:rFonts w:ascii="Arial" w:hAnsi="Arial" w:cs="Arial"/>
          <w:sz w:val="22"/>
        </w:rPr>
        <w:t>Pressemeddelelse fra Troldtekt A/S</w:t>
      </w:r>
    </w:p>
    <w:p w14:paraId="535A5435" w14:textId="77777777" w:rsidR="005C5738" w:rsidRPr="005C5738" w:rsidRDefault="005C5738" w:rsidP="006E189C">
      <w:pPr>
        <w:pStyle w:val="Rubrik"/>
        <w:spacing w:line="276" w:lineRule="auto"/>
        <w:rPr>
          <w:rFonts w:ascii="Arial" w:hAnsi="Arial" w:cs="Arial"/>
          <w:sz w:val="20"/>
          <w:szCs w:val="20"/>
        </w:rPr>
      </w:pPr>
    </w:p>
    <w:p w14:paraId="060CF5FB" w14:textId="101A1312" w:rsidR="006E189C" w:rsidRPr="005C5738" w:rsidRDefault="006E189C" w:rsidP="006E189C">
      <w:pPr>
        <w:pStyle w:val="Rubrik"/>
        <w:spacing w:line="276" w:lineRule="auto"/>
        <w:rPr>
          <w:rFonts w:ascii="Arial" w:hAnsi="Arial" w:cs="Arial"/>
          <w:sz w:val="20"/>
          <w:szCs w:val="20"/>
        </w:rPr>
      </w:pPr>
      <w:r w:rsidRPr="005C5738">
        <w:rPr>
          <w:rFonts w:ascii="Arial" w:hAnsi="Arial" w:cs="Arial"/>
          <w:sz w:val="20"/>
          <w:szCs w:val="20"/>
        </w:rPr>
        <w:t xml:space="preserve">TEMA OM </w:t>
      </w:r>
      <w:r w:rsidR="00831DD1" w:rsidRPr="005C5738">
        <w:rPr>
          <w:rFonts w:ascii="Arial" w:hAnsi="Arial" w:cs="Arial"/>
          <w:sz w:val="20"/>
          <w:szCs w:val="20"/>
        </w:rPr>
        <w:t>KØBENHAVN</w:t>
      </w:r>
      <w:r w:rsidRPr="005C5738">
        <w:rPr>
          <w:rFonts w:ascii="Arial" w:hAnsi="Arial" w:cs="Arial"/>
          <w:sz w:val="20"/>
          <w:szCs w:val="20"/>
        </w:rPr>
        <w:t>:</w:t>
      </w:r>
    </w:p>
    <w:p w14:paraId="57D6531D" w14:textId="77777777" w:rsidR="00831DD1" w:rsidRPr="005C5738" w:rsidRDefault="00831DD1" w:rsidP="00831DD1">
      <w:pPr>
        <w:pStyle w:val="Rubrik1"/>
        <w:spacing w:after="60" w:line="240" w:lineRule="auto"/>
        <w:rPr>
          <w:rFonts w:ascii="Arial" w:hAnsi="Arial" w:cs="Arial"/>
        </w:rPr>
      </w:pPr>
      <w:r w:rsidRPr="005C5738">
        <w:rPr>
          <w:rFonts w:ascii="Arial" w:hAnsi="Arial" w:cs="Arial"/>
        </w:rPr>
        <w:t>Oplev København – nummer et blandt verdens storbyer</w:t>
      </w:r>
    </w:p>
    <w:p w14:paraId="6DBB81B6" w14:textId="77777777" w:rsidR="00562B8C" w:rsidRPr="005C5738" w:rsidRDefault="00562B8C" w:rsidP="00993880">
      <w:pPr>
        <w:pStyle w:val="Underrubrik"/>
        <w:rPr>
          <w:rFonts w:ascii="Arial" w:hAnsi="Arial" w:cs="Arial"/>
        </w:rPr>
      </w:pPr>
    </w:p>
    <w:p w14:paraId="457328DC" w14:textId="0FC5E927" w:rsidR="00831DD1" w:rsidRPr="005C5738" w:rsidRDefault="00831DD1" w:rsidP="00831DD1">
      <w:pPr>
        <w:pStyle w:val="Underrubrik"/>
        <w:spacing w:line="240" w:lineRule="auto"/>
        <w:rPr>
          <w:rFonts w:ascii="Arial" w:hAnsi="Arial" w:cs="Arial"/>
        </w:rPr>
      </w:pPr>
      <w:r w:rsidRPr="005C5738">
        <w:rPr>
          <w:rFonts w:ascii="Arial" w:hAnsi="Arial" w:cs="Arial"/>
        </w:rPr>
        <w:t xml:space="preserve">København </w:t>
      </w:r>
      <w:r w:rsidR="00BD03A9" w:rsidRPr="005C5738">
        <w:rPr>
          <w:rFonts w:ascii="Arial" w:hAnsi="Arial" w:cs="Arial"/>
        </w:rPr>
        <w:t>topper rejseguiden</w:t>
      </w:r>
      <w:r w:rsidRPr="005C5738">
        <w:rPr>
          <w:rFonts w:ascii="Arial" w:hAnsi="Arial" w:cs="Arial"/>
        </w:rPr>
        <w:t xml:space="preserve"> </w:t>
      </w:r>
      <w:proofErr w:type="spellStart"/>
      <w:r w:rsidRPr="005C5738">
        <w:rPr>
          <w:rFonts w:ascii="Arial" w:hAnsi="Arial" w:cs="Arial"/>
        </w:rPr>
        <w:t>Lonely</w:t>
      </w:r>
      <w:proofErr w:type="spellEnd"/>
      <w:r w:rsidRPr="005C5738">
        <w:rPr>
          <w:rFonts w:ascii="Arial" w:hAnsi="Arial" w:cs="Arial"/>
        </w:rPr>
        <w:t xml:space="preserve"> Planets liste over byer, </w:t>
      </w:r>
      <w:r w:rsidR="00BD03A9" w:rsidRPr="005C5738">
        <w:rPr>
          <w:rFonts w:ascii="Arial" w:hAnsi="Arial" w:cs="Arial"/>
        </w:rPr>
        <w:t>der er et besøg værd</w:t>
      </w:r>
      <w:r w:rsidRPr="005C5738">
        <w:rPr>
          <w:rFonts w:ascii="Arial" w:hAnsi="Arial" w:cs="Arial"/>
        </w:rPr>
        <w:t xml:space="preserve"> i 2019. </w:t>
      </w:r>
      <w:r w:rsidR="00BD03A9" w:rsidRPr="005C5738">
        <w:rPr>
          <w:rFonts w:ascii="Arial" w:hAnsi="Arial" w:cs="Arial"/>
        </w:rPr>
        <w:t>Et højt gastronomisk niveau og spændende arkitektur hører med til begrundelsen</w:t>
      </w:r>
      <w:r w:rsidR="005A3149" w:rsidRPr="005C5738">
        <w:rPr>
          <w:rFonts w:ascii="Arial" w:hAnsi="Arial" w:cs="Arial"/>
        </w:rPr>
        <w:t>.</w:t>
      </w:r>
      <w:r w:rsidR="00BD03A9" w:rsidRPr="005C5738">
        <w:rPr>
          <w:rFonts w:ascii="Arial" w:hAnsi="Arial" w:cs="Arial"/>
        </w:rPr>
        <w:t xml:space="preserve"> </w:t>
      </w:r>
      <w:r w:rsidRPr="005C5738">
        <w:rPr>
          <w:rFonts w:ascii="Arial" w:hAnsi="Arial" w:cs="Arial"/>
        </w:rPr>
        <w:t xml:space="preserve">I et nyt </w:t>
      </w:r>
      <w:r w:rsidR="00BD03A9" w:rsidRPr="005C5738">
        <w:rPr>
          <w:rFonts w:ascii="Arial" w:hAnsi="Arial" w:cs="Arial"/>
        </w:rPr>
        <w:t>tema med i</w:t>
      </w:r>
      <w:bookmarkStart w:id="0" w:name="_GoBack"/>
      <w:bookmarkEnd w:id="0"/>
      <w:r w:rsidR="00BD03A9" w:rsidRPr="005C5738">
        <w:rPr>
          <w:rFonts w:ascii="Arial" w:hAnsi="Arial" w:cs="Arial"/>
        </w:rPr>
        <w:t>nterviews og reportager har Troldtekt A/S fokus på netop de to e</w:t>
      </w:r>
      <w:r w:rsidR="00EF779B">
        <w:rPr>
          <w:rFonts w:ascii="Arial" w:hAnsi="Arial" w:cs="Arial"/>
        </w:rPr>
        <w:t xml:space="preserve">lementer i Danmarks hovedstad. </w:t>
      </w:r>
    </w:p>
    <w:p w14:paraId="73A2FC0D" w14:textId="77777777" w:rsidR="002704AD" w:rsidRPr="005C5738" w:rsidRDefault="002704AD" w:rsidP="00933FFD">
      <w:pPr>
        <w:rPr>
          <w:rFonts w:ascii="Arial" w:hAnsi="Arial" w:cs="Arial"/>
        </w:rPr>
      </w:pPr>
    </w:p>
    <w:p w14:paraId="26E04603" w14:textId="4F75E343" w:rsidR="00B137D8" w:rsidRPr="005C5738" w:rsidRDefault="00B137D8" w:rsidP="00B137D8">
      <w:pPr>
        <w:rPr>
          <w:rFonts w:ascii="Arial" w:hAnsi="Arial" w:cs="Arial"/>
        </w:rPr>
      </w:pPr>
      <w:r w:rsidRPr="005C5738">
        <w:rPr>
          <w:rFonts w:ascii="Arial" w:hAnsi="Arial" w:cs="Arial"/>
        </w:rPr>
        <w:t xml:space="preserve">Hvilken storby skal rejsende besøge i 2019? Ifølge verdens førende rejseguide – </w:t>
      </w:r>
      <w:proofErr w:type="spellStart"/>
      <w:r w:rsidRPr="005C5738">
        <w:rPr>
          <w:rFonts w:ascii="Arial" w:hAnsi="Arial" w:cs="Arial"/>
        </w:rPr>
        <w:t>Lonely</w:t>
      </w:r>
      <w:proofErr w:type="spellEnd"/>
      <w:r w:rsidRPr="005C5738">
        <w:rPr>
          <w:rFonts w:ascii="Arial" w:hAnsi="Arial" w:cs="Arial"/>
        </w:rPr>
        <w:t xml:space="preserve"> Planet – bør København stå øverst på listen. </w:t>
      </w:r>
      <w:hyperlink r:id="rId8" w:history="1">
        <w:r w:rsidRPr="0040060D">
          <w:rPr>
            <w:rStyle w:val="Hyperlink"/>
            <w:rFonts w:ascii="Arial" w:hAnsi="Arial" w:cs="Arial"/>
          </w:rPr>
          <w:t>Kåringen som ’Best in Travel City 2019’</w:t>
        </w:r>
      </w:hyperlink>
      <w:r w:rsidRPr="005C5738">
        <w:rPr>
          <w:rFonts w:ascii="Arial" w:hAnsi="Arial" w:cs="Arial"/>
        </w:rPr>
        <w:t xml:space="preserve"> er endnu et trumfkort for Danmarks hovedstad, som flere gange i de seneste år er fremhævet inden for arkitektur, gastronomi og bæredygtighed.  </w:t>
      </w:r>
    </w:p>
    <w:p w14:paraId="7934B4B1" w14:textId="70CD351A" w:rsidR="002704AD" w:rsidRPr="005C5738" w:rsidRDefault="002704AD" w:rsidP="00FF7DA3">
      <w:pPr>
        <w:rPr>
          <w:rFonts w:ascii="Arial" w:hAnsi="Arial" w:cs="Arial"/>
        </w:rPr>
      </w:pPr>
    </w:p>
    <w:p w14:paraId="6F91D527" w14:textId="08813BCA" w:rsidR="00B137D8" w:rsidRPr="005C5738" w:rsidRDefault="00B137D8" w:rsidP="00B137D8">
      <w:pPr>
        <w:rPr>
          <w:rFonts w:ascii="Arial" w:hAnsi="Arial" w:cs="Arial"/>
        </w:rPr>
      </w:pPr>
      <w:r w:rsidRPr="005C5738">
        <w:rPr>
          <w:rFonts w:ascii="Arial" w:hAnsi="Arial" w:cs="Arial"/>
        </w:rPr>
        <w:t xml:space="preserve">– Det glæder os, der arbejder med branding af København, at </w:t>
      </w:r>
      <w:proofErr w:type="spellStart"/>
      <w:r w:rsidRPr="005C5738">
        <w:rPr>
          <w:rFonts w:ascii="Arial" w:hAnsi="Arial" w:cs="Arial"/>
        </w:rPr>
        <w:t>Lonely</w:t>
      </w:r>
      <w:proofErr w:type="spellEnd"/>
      <w:r w:rsidRPr="005C5738">
        <w:rPr>
          <w:rFonts w:ascii="Arial" w:hAnsi="Arial" w:cs="Arial"/>
        </w:rPr>
        <w:t xml:space="preserve"> Planet fremhæver gastronomi, arkitektur og design samt </w:t>
      </w:r>
      <w:proofErr w:type="spellStart"/>
      <w:r w:rsidRPr="005C5738">
        <w:rPr>
          <w:rFonts w:ascii="Arial" w:hAnsi="Arial" w:cs="Arial"/>
        </w:rPr>
        <w:t>sustainability</w:t>
      </w:r>
      <w:proofErr w:type="spellEnd"/>
      <w:r w:rsidRPr="005C5738">
        <w:rPr>
          <w:rFonts w:ascii="Arial" w:hAnsi="Arial" w:cs="Arial"/>
        </w:rPr>
        <w:t xml:space="preserve">. Det er det, vi synes, København skal være kendt for, siger Anja Hartung </w:t>
      </w:r>
      <w:proofErr w:type="spellStart"/>
      <w:r w:rsidRPr="005C5738">
        <w:rPr>
          <w:rFonts w:ascii="Arial" w:hAnsi="Arial" w:cs="Arial"/>
        </w:rPr>
        <w:t>Sfyrla</w:t>
      </w:r>
      <w:proofErr w:type="spellEnd"/>
      <w:r w:rsidRPr="005C5738">
        <w:rPr>
          <w:rFonts w:ascii="Arial" w:hAnsi="Arial" w:cs="Arial"/>
        </w:rPr>
        <w:t xml:space="preserve">, chef for forretningsudvikling i turismeorganisationen Visit Denmark.  </w:t>
      </w:r>
    </w:p>
    <w:p w14:paraId="48AB237E" w14:textId="77777777" w:rsidR="00B137D8" w:rsidRPr="005C5738" w:rsidRDefault="00B137D8" w:rsidP="00B137D8">
      <w:pPr>
        <w:rPr>
          <w:rFonts w:ascii="Arial" w:hAnsi="Arial" w:cs="Arial"/>
        </w:rPr>
      </w:pPr>
    </w:p>
    <w:p w14:paraId="687D6905" w14:textId="59B744EA" w:rsidR="00B137D8" w:rsidRPr="005C5738" w:rsidRDefault="00B137D8" w:rsidP="00B137D8">
      <w:pPr>
        <w:rPr>
          <w:rFonts w:ascii="Arial" w:hAnsi="Arial" w:cs="Arial"/>
        </w:rPr>
      </w:pPr>
      <w:r w:rsidRPr="005C5738">
        <w:rPr>
          <w:rFonts w:ascii="Arial" w:hAnsi="Arial" w:cs="Arial"/>
        </w:rPr>
        <w:t xml:space="preserve">København har sat </w:t>
      </w:r>
      <w:hyperlink r:id="rId9" w:history="1">
        <w:r w:rsidRPr="00B03853">
          <w:rPr>
            <w:rStyle w:val="Hyperlink"/>
            <w:rFonts w:ascii="Arial" w:hAnsi="Arial" w:cs="Arial"/>
          </w:rPr>
          <w:t>et ambitiøst klimamål om at være CO</w:t>
        </w:r>
        <w:r w:rsidRPr="00B03853">
          <w:rPr>
            <w:rStyle w:val="Hyperlink"/>
            <w:rFonts w:ascii="Arial" w:hAnsi="Arial" w:cs="Arial"/>
            <w:vertAlign w:val="subscript"/>
          </w:rPr>
          <w:t>2</w:t>
        </w:r>
        <w:r w:rsidRPr="00B03853">
          <w:rPr>
            <w:rStyle w:val="Hyperlink"/>
            <w:rFonts w:ascii="Arial" w:hAnsi="Arial" w:cs="Arial"/>
          </w:rPr>
          <w:t>-neutral i 2025</w:t>
        </w:r>
      </w:hyperlink>
      <w:r w:rsidRPr="005C5738">
        <w:rPr>
          <w:rFonts w:ascii="Arial" w:hAnsi="Arial" w:cs="Arial"/>
        </w:rPr>
        <w:t xml:space="preserve">. </w:t>
      </w:r>
      <w:r w:rsidR="005A3149" w:rsidRPr="005C5738">
        <w:rPr>
          <w:rFonts w:ascii="Arial" w:hAnsi="Arial" w:cs="Arial"/>
        </w:rPr>
        <w:t xml:space="preserve">Det afspejler sig i den nye arkitektur, som skyder op i hovedstaden. </w:t>
      </w:r>
      <w:r w:rsidRPr="005C5738">
        <w:rPr>
          <w:rFonts w:ascii="Arial" w:hAnsi="Arial" w:cs="Arial"/>
        </w:rPr>
        <w:t xml:space="preserve">Chef for Planlægning og Arkitektur i udviklingsselskabet By &amp; Havn, Rita Justesen, siger: </w:t>
      </w:r>
    </w:p>
    <w:p w14:paraId="28F67D54" w14:textId="1332D2FD" w:rsidR="00B137D8" w:rsidRPr="005C5738" w:rsidRDefault="00B137D8" w:rsidP="00B137D8">
      <w:pPr>
        <w:rPr>
          <w:rFonts w:ascii="Arial" w:hAnsi="Arial" w:cs="Arial"/>
        </w:rPr>
      </w:pPr>
    </w:p>
    <w:p w14:paraId="228F88B1" w14:textId="4BEBC0BA" w:rsidR="00B137D8" w:rsidRPr="005C5738" w:rsidRDefault="00B137D8" w:rsidP="00B137D8">
      <w:pPr>
        <w:rPr>
          <w:rFonts w:ascii="Arial" w:hAnsi="Arial" w:cs="Arial"/>
          <w:color w:val="000000" w:themeColor="text1"/>
        </w:rPr>
      </w:pPr>
      <w:r w:rsidRPr="005C5738">
        <w:rPr>
          <w:rFonts w:ascii="Arial" w:hAnsi="Arial" w:cs="Arial"/>
          <w:color w:val="000000" w:themeColor="text1"/>
        </w:rPr>
        <w:t>– Alle byområder og bygninger i By &amp; Havns regi bliver DGNB-certificeret, så vi kan måle effekten af de mange tiltag. I min optik bør bæredygtighed være overliggeren for al byudvikling og for alt byggeri. Jeg tror, at vi i løbet af få år holder op med at tale om bæredygtighed, slet og ret fordi bæredygtighed bliver tænkt ind i alle anlæg og byggerier som en helt naturlig del af ethvert projekt.</w:t>
      </w:r>
    </w:p>
    <w:p w14:paraId="1FD4F4BA" w14:textId="4079BDF9" w:rsidR="00B137D8" w:rsidRPr="005C5738" w:rsidRDefault="00B137D8" w:rsidP="00B137D8">
      <w:pPr>
        <w:rPr>
          <w:rFonts w:ascii="Arial" w:hAnsi="Arial" w:cs="Arial"/>
        </w:rPr>
      </w:pPr>
    </w:p>
    <w:p w14:paraId="1979C7D6" w14:textId="77777777" w:rsidR="00723769" w:rsidRPr="005C5738" w:rsidRDefault="00723769" w:rsidP="00B137D8">
      <w:pPr>
        <w:rPr>
          <w:rFonts w:ascii="Arial" w:hAnsi="Arial" w:cs="Arial"/>
        </w:rPr>
      </w:pPr>
    </w:p>
    <w:p w14:paraId="71905CA4" w14:textId="2DFC0EFD" w:rsidR="00B137D8" w:rsidRPr="005C5738" w:rsidRDefault="00723769" w:rsidP="00FF7DA3">
      <w:pPr>
        <w:rPr>
          <w:rFonts w:ascii="Arial" w:hAnsi="Arial" w:cs="Arial"/>
          <w:b/>
          <w:sz w:val="22"/>
        </w:rPr>
      </w:pPr>
      <w:r w:rsidRPr="005C5738">
        <w:rPr>
          <w:rFonts w:ascii="Arial" w:hAnsi="Arial" w:cs="Arial"/>
          <w:b/>
          <w:sz w:val="22"/>
        </w:rPr>
        <w:t>Guide til gastronomi med god akustik</w:t>
      </w:r>
    </w:p>
    <w:p w14:paraId="6A63B5F4" w14:textId="69908FFC" w:rsidR="00B137D8" w:rsidRPr="005C5738" w:rsidRDefault="00B137D8" w:rsidP="00FF7DA3">
      <w:pPr>
        <w:rPr>
          <w:rFonts w:ascii="Arial" w:hAnsi="Arial" w:cs="Arial"/>
        </w:rPr>
      </w:pPr>
      <w:r w:rsidRPr="005C5738">
        <w:rPr>
          <w:rFonts w:ascii="Arial" w:hAnsi="Arial" w:cs="Arial"/>
        </w:rPr>
        <w:t xml:space="preserve">De to interviews med Anja Hartung </w:t>
      </w:r>
      <w:proofErr w:type="spellStart"/>
      <w:r w:rsidRPr="005C5738">
        <w:rPr>
          <w:rFonts w:ascii="Arial" w:hAnsi="Arial" w:cs="Arial"/>
        </w:rPr>
        <w:t>Sfyrla</w:t>
      </w:r>
      <w:proofErr w:type="spellEnd"/>
      <w:r w:rsidRPr="005C5738">
        <w:rPr>
          <w:rFonts w:ascii="Arial" w:hAnsi="Arial" w:cs="Arial"/>
        </w:rPr>
        <w:t xml:space="preserve"> og Rita Justesen indgår i et </w:t>
      </w:r>
      <w:hyperlink w:history="1">
        <w:r w:rsidR="00B03853" w:rsidRPr="000A3BB7">
          <w:rPr>
            <w:rStyle w:val="Hyperlink"/>
            <w:rFonts w:ascii="Arial" w:hAnsi="Arial" w:cs="Arial"/>
          </w:rPr>
          <w:t>nyt online tema på www.troldtekt.dk</w:t>
        </w:r>
      </w:hyperlink>
      <w:r w:rsidRPr="005C5738">
        <w:rPr>
          <w:rFonts w:ascii="Arial" w:hAnsi="Arial" w:cs="Arial"/>
        </w:rPr>
        <w:t xml:space="preserve">.  Temaet sætter spot på den danske hovedstad – og foruden interviews med eksperter byder temaet på </w:t>
      </w:r>
      <w:hyperlink r:id="rId10" w:history="1">
        <w:r w:rsidRPr="00B03853">
          <w:rPr>
            <w:rStyle w:val="Hyperlink"/>
            <w:rFonts w:ascii="Arial" w:hAnsi="Arial" w:cs="Arial"/>
          </w:rPr>
          <w:t>en guide til lækre københavnske restauranter</w:t>
        </w:r>
      </w:hyperlink>
      <w:r w:rsidRPr="005C5738">
        <w:rPr>
          <w:rFonts w:ascii="Arial" w:hAnsi="Arial" w:cs="Arial"/>
        </w:rPr>
        <w:t>, hvor gastronomi</w:t>
      </w:r>
      <w:r w:rsidR="00723769" w:rsidRPr="005C5738">
        <w:rPr>
          <w:rFonts w:ascii="Arial" w:hAnsi="Arial" w:cs="Arial"/>
        </w:rPr>
        <w:t>, æstetik</w:t>
      </w:r>
      <w:r w:rsidRPr="005C5738">
        <w:rPr>
          <w:rFonts w:ascii="Arial" w:hAnsi="Arial" w:cs="Arial"/>
        </w:rPr>
        <w:t xml:space="preserve"> og god akustik går op i en højere enhed. </w:t>
      </w:r>
    </w:p>
    <w:p w14:paraId="7C184A05" w14:textId="4ADCA41E" w:rsidR="00723769" w:rsidRPr="005C5738" w:rsidRDefault="00723769" w:rsidP="00FF7DA3">
      <w:pPr>
        <w:rPr>
          <w:rFonts w:ascii="Arial" w:hAnsi="Arial" w:cs="Arial"/>
        </w:rPr>
      </w:pPr>
    </w:p>
    <w:p w14:paraId="0D90E7F2" w14:textId="2ABD236F" w:rsidR="00723769" w:rsidRPr="005C5738" w:rsidRDefault="00723769" w:rsidP="00FF7DA3">
      <w:pPr>
        <w:rPr>
          <w:rFonts w:ascii="Arial" w:hAnsi="Arial" w:cs="Arial"/>
        </w:rPr>
      </w:pPr>
      <w:r w:rsidRPr="005C5738">
        <w:rPr>
          <w:rFonts w:ascii="Arial" w:hAnsi="Arial" w:cs="Arial"/>
        </w:rPr>
        <w:t xml:space="preserve">Fælles for restauranterne er, at Troldtekt akustikløsninger er en del af designet. De naturlige akustikplader i træ og cement sørger for, at dæmpet lyd udgør et hyggeligt bagtæppe for middagen. </w:t>
      </w:r>
    </w:p>
    <w:p w14:paraId="3505217B" w14:textId="20E24274" w:rsidR="00723769" w:rsidRPr="005C5738" w:rsidRDefault="00723769" w:rsidP="00FF7DA3">
      <w:pPr>
        <w:rPr>
          <w:rFonts w:ascii="Arial" w:hAnsi="Arial" w:cs="Arial"/>
        </w:rPr>
      </w:pPr>
    </w:p>
    <w:p w14:paraId="231C1CA8" w14:textId="5B316E0E" w:rsidR="00723769" w:rsidRPr="005C5738" w:rsidRDefault="00723769" w:rsidP="00FF7DA3">
      <w:pPr>
        <w:rPr>
          <w:rFonts w:ascii="Arial" w:hAnsi="Arial" w:cs="Arial"/>
        </w:rPr>
      </w:pPr>
      <w:r w:rsidRPr="005C5738">
        <w:rPr>
          <w:rFonts w:ascii="Arial" w:hAnsi="Arial" w:cs="Arial"/>
        </w:rPr>
        <w:t xml:space="preserve">Det nye online tema byder også på en rundtur til flere andre af Københavns prestigebyggerier, hvor Troldtekt er valgt i arkitekturen. Blandt andet det helt nye </w:t>
      </w:r>
      <w:hyperlink r:id="rId11" w:history="1">
        <w:r w:rsidRPr="00B03853">
          <w:rPr>
            <w:rStyle w:val="Hyperlink"/>
            <w:rFonts w:ascii="Arial" w:hAnsi="Arial" w:cs="Arial"/>
          </w:rPr>
          <w:t>kulturhus/bibliotek i bydelen Tingbjerg</w:t>
        </w:r>
      </w:hyperlink>
      <w:r w:rsidRPr="005C5738">
        <w:rPr>
          <w:rFonts w:ascii="Arial" w:hAnsi="Arial" w:cs="Arial"/>
        </w:rPr>
        <w:t xml:space="preserve"> – og </w:t>
      </w:r>
      <w:hyperlink r:id="rId12" w:history="1">
        <w:r w:rsidRPr="00B03853">
          <w:rPr>
            <w:rStyle w:val="Hyperlink"/>
            <w:rFonts w:ascii="Arial" w:hAnsi="Arial" w:cs="Arial"/>
          </w:rPr>
          <w:t xml:space="preserve">science centret </w:t>
        </w:r>
        <w:proofErr w:type="spellStart"/>
        <w:r w:rsidRPr="00B03853">
          <w:rPr>
            <w:rStyle w:val="Hyperlink"/>
            <w:rFonts w:ascii="Arial" w:hAnsi="Arial" w:cs="Arial"/>
          </w:rPr>
          <w:t>Experimentarium</w:t>
        </w:r>
        <w:proofErr w:type="spellEnd"/>
      </w:hyperlink>
      <w:r w:rsidRPr="005C5738">
        <w:rPr>
          <w:rFonts w:ascii="Arial" w:hAnsi="Arial" w:cs="Arial"/>
        </w:rPr>
        <w:t>, som det amerikanske TIME Magazine havde med på listen ’</w:t>
      </w:r>
      <w:proofErr w:type="spellStart"/>
      <w:r w:rsidRPr="005C5738">
        <w:rPr>
          <w:rFonts w:ascii="Arial" w:hAnsi="Arial" w:cs="Arial"/>
        </w:rPr>
        <w:t>World’s</w:t>
      </w:r>
      <w:proofErr w:type="spellEnd"/>
      <w:r w:rsidRPr="005C5738">
        <w:rPr>
          <w:rFonts w:ascii="Arial" w:hAnsi="Arial" w:cs="Arial"/>
        </w:rPr>
        <w:t xml:space="preserve"> </w:t>
      </w:r>
      <w:proofErr w:type="spellStart"/>
      <w:r w:rsidRPr="005C5738">
        <w:rPr>
          <w:rFonts w:ascii="Arial" w:hAnsi="Arial" w:cs="Arial"/>
        </w:rPr>
        <w:t>Greatest</w:t>
      </w:r>
      <w:proofErr w:type="spellEnd"/>
      <w:r w:rsidRPr="005C5738">
        <w:rPr>
          <w:rFonts w:ascii="Arial" w:hAnsi="Arial" w:cs="Arial"/>
        </w:rPr>
        <w:t xml:space="preserve"> Places 2018’.</w:t>
      </w:r>
    </w:p>
    <w:p w14:paraId="148A501D" w14:textId="77777777" w:rsidR="00BD03A9" w:rsidRPr="005C5738" w:rsidRDefault="00BD03A9" w:rsidP="00FF7DA3">
      <w:pPr>
        <w:rPr>
          <w:rFonts w:ascii="Arial" w:hAnsi="Arial" w:cs="Arial"/>
        </w:rPr>
      </w:pPr>
    </w:p>
    <w:p w14:paraId="6725929C" w14:textId="2C4F49EA" w:rsidR="00FF7DA3" w:rsidRPr="005C5738" w:rsidRDefault="00B03853" w:rsidP="00FF7DA3">
      <w:pPr>
        <w:rPr>
          <w:rFonts w:ascii="Arial" w:hAnsi="Arial" w:cs="Arial"/>
          <w:u w:val="single"/>
        </w:rPr>
      </w:pPr>
      <w:hyperlink r:id="rId13" w:history="1">
        <w:r w:rsidR="00664F13" w:rsidRPr="00B03853">
          <w:rPr>
            <w:rStyle w:val="Hyperlink"/>
            <w:rFonts w:ascii="Arial" w:hAnsi="Arial" w:cs="Arial"/>
          </w:rPr>
          <w:t>Læs</w:t>
        </w:r>
        <w:r w:rsidR="00BA321E" w:rsidRPr="00B03853">
          <w:rPr>
            <w:rStyle w:val="Hyperlink"/>
            <w:rFonts w:ascii="Arial" w:hAnsi="Arial" w:cs="Arial"/>
          </w:rPr>
          <w:t xml:space="preserve"> </w:t>
        </w:r>
        <w:r w:rsidR="00FF7DA3" w:rsidRPr="00B03853">
          <w:rPr>
            <w:rStyle w:val="Hyperlink"/>
            <w:rFonts w:ascii="Arial" w:hAnsi="Arial" w:cs="Arial"/>
          </w:rPr>
          <w:t xml:space="preserve">temaet om </w:t>
        </w:r>
        <w:r w:rsidR="00723769" w:rsidRPr="00B03853">
          <w:rPr>
            <w:rStyle w:val="Hyperlink"/>
            <w:rFonts w:ascii="Arial" w:hAnsi="Arial" w:cs="Arial"/>
          </w:rPr>
          <w:t>København</w:t>
        </w:r>
        <w:r w:rsidR="002704AD" w:rsidRPr="00B03853">
          <w:rPr>
            <w:rStyle w:val="Hyperlink"/>
            <w:rFonts w:ascii="Arial" w:hAnsi="Arial" w:cs="Arial"/>
          </w:rPr>
          <w:t xml:space="preserve"> her</w:t>
        </w:r>
      </w:hyperlink>
    </w:p>
    <w:p w14:paraId="654F02A0" w14:textId="77777777" w:rsidR="00933FFD" w:rsidRPr="005C5738" w:rsidRDefault="00933FFD" w:rsidP="00B67ABC">
      <w:pPr>
        <w:rPr>
          <w:rStyle w:val="Strk"/>
          <w:rFonts w:ascii="Arial" w:hAnsi="Arial" w:cs="Arial"/>
          <w:szCs w:val="20"/>
        </w:rPr>
      </w:pPr>
    </w:p>
    <w:p w14:paraId="2AC6B5F8" w14:textId="77777777" w:rsidR="00AA7931" w:rsidRDefault="00AA7931">
      <w:pPr>
        <w:spacing w:after="200" w:line="276" w:lineRule="auto"/>
        <w:rPr>
          <w:rStyle w:val="Strk"/>
          <w:rFonts w:ascii="Arial" w:hAnsi="Arial" w:cs="Arial"/>
          <w:szCs w:val="20"/>
        </w:rPr>
      </w:pPr>
      <w:r>
        <w:rPr>
          <w:rStyle w:val="Strk"/>
          <w:rFonts w:ascii="Arial" w:hAnsi="Arial" w:cs="Arial"/>
          <w:szCs w:val="20"/>
        </w:rPr>
        <w:br w:type="page"/>
      </w:r>
    </w:p>
    <w:p w14:paraId="3AC3D568" w14:textId="77777777" w:rsidR="00AA7931" w:rsidRDefault="00AA7931" w:rsidP="00B67ABC">
      <w:pPr>
        <w:rPr>
          <w:rStyle w:val="Strk"/>
          <w:rFonts w:ascii="Arial" w:hAnsi="Arial" w:cs="Arial"/>
          <w:szCs w:val="20"/>
        </w:rPr>
      </w:pPr>
    </w:p>
    <w:p w14:paraId="4E04EBCE" w14:textId="77777777" w:rsidR="00AA7931" w:rsidRDefault="00AA7931" w:rsidP="00B67ABC">
      <w:pPr>
        <w:rPr>
          <w:rStyle w:val="Strk"/>
          <w:rFonts w:ascii="Arial" w:hAnsi="Arial" w:cs="Arial"/>
          <w:szCs w:val="20"/>
        </w:rPr>
      </w:pPr>
    </w:p>
    <w:p w14:paraId="32FE53A1" w14:textId="77777777" w:rsidR="00AA7931" w:rsidRDefault="00AA7931" w:rsidP="00B67ABC">
      <w:pPr>
        <w:rPr>
          <w:rStyle w:val="Strk"/>
          <w:rFonts w:ascii="Arial" w:hAnsi="Arial" w:cs="Arial"/>
          <w:szCs w:val="20"/>
        </w:rPr>
      </w:pPr>
    </w:p>
    <w:p w14:paraId="6C61B87B" w14:textId="2DD72DA1" w:rsidR="00B67ABC" w:rsidRPr="005C5738" w:rsidRDefault="00B67ABC" w:rsidP="00B67ABC">
      <w:pPr>
        <w:rPr>
          <w:rFonts w:ascii="Arial" w:hAnsi="Arial" w:cs="Arial"/>
          <w:szCs w:val="20"/>
        </w:rPr>
      </w:pPr>
      <w:r w:rsidRPr="005C5738">
        <w:rPr>
          <w:rStyle w:val="Strk"/>
          <w:rFonts w:ascii="Arial" w:hAnsi="Arial" w:cs="Arial"/>
          <w:szCs w:val="20"/>
        </w:rPr>
        <w:t>FAKTA OM TROLDTEKT:</w:t>
      </w:r>
      <w:r w:rsidRPr="005C5738">
        <w:rPr>
          <w:rFonts w:ascii="Arial" w:hAnsi="Arial" w:cs="Arial"/>
          <w:szCs w:val="20"/>
        </w:rPr>
        <w:t xml:space="preserve"> </w:t>
      </w:r>
      <w:r w:rsidRPr="005C5738">
        <w:rPr>
          <w:rFonts w:ascii="Arial" w:hAnsi="Arial" w:cs="Arial"/>
          <w:szCs w:val="20"/>
        </w:rPr>
        <w:br/>
      </w:r>
    </w:p>
    <w:p w14:paraId="7BEF319A" w14:textId="6AB39B84" w:rsidR="00B67ABC" w:rsidRPr="005C5738" w:rsidRDefault="00B67ABC" w:rsidP="00B67ABC">
      <w:pPr>
        <w:pStyle w:val="Listeafsnit"/>
        <w:numPr>
          <w:ilvl w:val="0"/>
          <w:numId w:val="37"/>
        </w:numPr>
        <w:rPr>
          <w:rFonts w:ascii="Arial" w:hAnsi="Arial" w:cs="Arial"/>
          <w:szCs w:val="20"/>
        </w:rPr>
      </w:pPr>
      <w:r w:rsidRPr="005C5738">
        <w:rPr>
          <w:rFonts w:ascii="Arial" w:hAnsi="Arial" w:cs="Arial"/>
          <w:szCs w:val="20"/>
        </w:rPr>
        <w:t xml:space="preserve">Troldtekt </w:t>
      </w:r>
      <w:r w:rsidR="00382784" w:rsidRPr="005C5738">
        <w:rPr>
          <w:rFonts w:ascii="Arial" w:hAnsi="Arial" w:cs="Arial"/>
          <w:szCs w:val="20"/>
        </w:rPr>
        <w:t>A/S</w:t>
      </w:r>
      <w:r w:rsidRPr="005C5738">
        <w:rPr>
          <w:rFonts w:ascii="Arial" w:hAnsi="Arial" w:cs="Arial"/>
          <w:szCs w:val="20"/>
        </w:rPr>
        <w:t xml:space="preserve"> er førende udvikler og producent af akustikløsninger til lofter og vægge. </w:t>
      </w:r>
    </w:p>
    <w:p w14:paraId="224EE8F1" w14:textId="64B5CA3C" w:rsidR="00B67ABC" w:rsidRPr="005C5738" w:rsidRDefault="00B67ABC" w:rsidP="00B67ABC">
      <w:pPr>
        <w:pStyle w:val="Listeafsnit"/>
        <w:numPr>
          <w:ilvl w:val="0"/>
          <w:numId w:val="37"/>
        </w:numPr>
        <w:rPr>
          <w:rFonts w:ascii="Arial" w:hAnsi="Arial" w:cs="Arial"/>
          <w:szCs w:val="20"/>
        </w:rPr>
      </w:pPr>
      <w:r w:rsidRPr="005C5738">
        <w:rPr>
          <w:rFonts w:ascii="Arial" w:hAnsi="Arial" w:cs="Arial"/>
          <w:szCs w:val="20"/>
        </w:rPr>
        <w:t>Siden 1935 har naturmaterialerne træ og cement været rå</w:t>
      </w:r>
      <w:r w:rsidR="00D06736" w:rsidRPr="005C5738">
        <w:rPr>
          <w:rFonts w:ascii="Arial" w:hAnsi="Arial" w:cs="Arial"/>
          <w:szCs w:val="20"/>
        </w:rPr>
        <w:t>var</w:t>
      </w:r>
      <w:r w:rsidRPr="005C5738">
        <w:rPr>
          <w:rFonts w:ascii="Arial" w:hAnsi="Arial" w:cs="Arial"/>
          <w:szCs w:val="20"/>
        </w:rPr>
        <w:t xml:space="preserve">erne i produktionen, som foregår i Danmark under moderne, miljøskånsomme forhold. </w:t>
      </w:r>
    </w:p>
    <w:p w14:paraId="484B331A" w14:textId="77777777" w:rsidR="00B67ABC" w:rsidRPr="005C5738" w:rsidRDefault="00B67ABC" w:rsidP="00B67ABC">
      <w:pPr>
        <w:pStyle w:val="Listeafsnit"/>
        <w:numPr>
          <w:ilvl w:val="0"/>
          <w:numId w:val="37"/>
        </w:numPr>
        <w:rPr>
          <w:rFonts w:ascii="Arial" w:hAnsi="Arial" w:cs="Arial"/>
          <w:szCs w:val="20"/>
        </w:rPr>
      </w:pPr>
      <w:proofErr w:type="spellStart"/>
      <w:r w:rsidRPr="005C5738">
        <w:rPr>
          <w:rFonts w:ascii="Arial" w:hAnsi="Arial" w:cs="Arial"/>
          <w:szCs w:val="20"/>
        </w:rPr>
        <w:t>Troldtekts</w:t>
      </w:r>
      <w:proofErr w:type="spellEnd"/>
      <w:r w:rsidRPr="005C5738">
        <w:rPr>
          <w:rFonts w:ascii="Arial" w:hAnsi="Arial" w:cs="Arial"/>
          <w:szCs w:val="20"/>
        </w:rPr>
        <w:t xml:space="preserve"> forretningsstrategi er tilrettelagt med designkonceptet </w:t>
      </w:r>
      <w:proofErr w:type="spellStart"/>
      <w:r w:rsidRPr="005C5738">
        <w:rPr>
          <w:rFonts w:ascii="Arial" w:hAnsi="Arial" w:cs="Arial"/>
          <w:szCs w:val="20"/>
        </w:rPr>
        <w:t>Cradle</w:t>
      </w:r>
      <w:proofErr w:type="spellEnd"/>
      <w:r w:rsidRPr="005C5738">
        <w:rPr>
          <w:rFonts w:ascii="Arial" w:hAnsi="Arial" w:cs="Arial"/>
          <w:szCs w:val="20"/>
        </w:rPr>
        <w:t xml:space="preserve"> to </w:t>
      </w:r>
      <w:proofErr w:type="spellStart"/>
      <w:r w:rsidRPr="005C5738">
        <w:rPr>
          <w:rFonts w:ascii="Arial" w:hAnsi="Arial" w:cs="Arial"/>
          <w:szCs w:val="20"/>
        </w:rPr>
        <w:t>Cradle</w:t>
      </w:r>
      <w:proofErr w:type="spellEnd"/>
      <w:r w:rsidRPr="005C5738">
        <w:rPr>
          <w:rFonts w:ascii="Arial" w:hAnsi="Arial" w:cs="Arial"/>
          <w:szCs w:val="20"/>
        </w:rPr>
        <w:t xml:space="preserve"> som det centrale element for at sikre miljømæssige gevinster frem mod 2022.</w:t>
      </w:r>
    </w:p>
    <w:p w14:paraId="154B4AB7" w14:textId="61DB0EAB" w:rsidR="00EA148D" w:rsidRDefault="00EA148D" w:rsidP="003D32D3">
      <w:pPr>
        <w:rPr>
          <w:rFonts w:ascii="Arial" w:hAnsi="Arial" w:cs="Arial"/>
          <w:b/>
        </w:rPr>
      </w:pPr>
    </w:p>
    <w:p w14:paraId="2BCEA564" w14:textId="77777777" w:rsidR="00AA7931" w:rsidRPr="005C5738" w:rsidRDefault="00AA7931" w:rsidP="003D32D3">
      <w:pPr>
        <w:rPr>
          <w:rFonts w:ascii="Arial" w:hAnsi="Arial" w:cs="Arial"/>
          <w:b/>
        </w:rPr>
      </w:pPr>
    </w:p>
    <w:p w14:paraId="776AFBDE" w14:textId="38C1895D" w:rsidR="005D62D1" w:rsidRPr="005C5738" w:rsidRDefault="005D62D1" w:rsidP="003D32D3">
      <w:pPr>
        <w:rPr>
          <w:rFonts w:ascii="Arial" w:hAnsi="Arial" w:cs="Arial"/>
          <w:b/>
        </w:rPr>
      </w:pPr>
      <w:r w:rsidRPr="005C5738">
        <w:rPr>
          <w:rFonts w:ascii="Arial" w:hAnsi="Arial" w:cs="Arial"/>
          <w:b/>
        </w:rPr>
        <w:t xml:space="preserve">YDERLIGERE INFORMATION: </w:t>
      </w:r>
    </w:p>
    <w:p w14:paraId="021DCD4E" w14:textId="77777777" w:rsidR="00AA7931" w:rsidRPr="001F4A49" w:rsidRDefault="00AA7931" w:rsidP="00AA793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F4A49">
        <w:rPr>
          <w:rFonts w:ascii="Arial" w:hAnsi="Arial" w:cs="Arial"/>
          <w:sz w:val="20"/>
          <w:szCs w:val="20"/>
        </w:rPr>
        <w:t xml:space="preserve">Adm. direktør i Troldtekt A/S Peer Leth: +45 8747 8130 // </w:t>
      </w:r>
      <w:hyperlink r:id="rId14" w:history="1">
        <w:r w:rsidRPr="001F4A49">
          <w:rPr>
            <w:rStyle w:val="Hyperlink"/>
            <w:rFonts w:ascii="Arial" w:hAnsi="Arial" w:cs="Arial"/>
            <w:sz w:val="20"/>
            <w:szCs w:val="20"/>
          </w:rPr>
          <w:t>ple@troldtekt.dk</w:t>
        </w:r>
      </w:hyperlink>
      <w:r w:rsidRPr="001F4A49">
        <w:rPr>
          <w:rFonts w:ascii="Arial" w:hAnsi="Arial" w:cs="Arial"/>
          <w:sz w:val="20"/>
          <w:szCs w:val="20"/>
        </w:rPr>
        <w:t xml:space="preserve">       </w:t>
      </w:r>
      <w:r w:rsidRPr="001F4A49">
        <w:rPr>
          <w:rFonts w:ascii="Arial" w:hAnsi="Arial" w:cs="Arial"/>
          <w:sz w:val="20"/>
          <w:szCs w:val="20"/>
        </w:rPr>
        <w:br/>
        <w:t xml:space="preserve">Marketing- og kommunikationschef Tina Snedker Kristensen: +45 8747 8124 // </w:t>
      </w:r>
      <w:hyperlink r:id="rId15" w:history="1">
        <w:r w:rsidRPr="001F4A49">
          <w:rPr>
            <w:rStyle w:val="Hyperlink"/>
            <w:rFonts w:ascii="Arial" w:hAnsi="Arial" w:cs="Arial"/>
            <w:sz w:val="20"/>
            <w:szCs w:val="20"/>
          </w:rPr>
          <w:t>tkr@troldtekt.dk</w:t>
        </w:r>
      </w:hyperlink>
      <w:r w:rsidRPr="001F4A49">
        <w:rPr>
          <w:rFonts w:ascii="Arial" w:hAnsi="Arial" w:cs="Arial"/>
          <w:sz w:val="20"/>
          <w:szCs w:val="20"/>
        </w:rPr>
        <w:t xml:space="preserve">   </w:t>
      </w:r>
    </w:p>
    <w:p w14:paraId="4C59D46B" w14:textId="368E31EB" w:rsidR="00AA7931" w:rsidRDefault="00AA7931" w:rsidP="00AA7931">
      <w:pPr>
        <w:rPr>
          <w:rFonts w:ascii="Arial" w:hAnsi="Arial" w:cs="Arial"/>
          <w:szCs w:val="20"/>
        </w:rPr>
      </w:pPr>
    </w:p>
    <w:p w14:paraId="081DD96B" w14:textId="7C2A9790" w:rsidR="00EF779B" w:rsidRDefault="00EF779B" w:rsidP="00AA7931">
      <w:pPr>
        <w:rPr>
          <w:rFonts w:ascii="Arial" w:hAnsi="Arial" w:cs="Arial"/>
          <w:szCs w:val="20"/>
        </w:rPr>
      </w:pPr>
    </w:p>
    <w:p w14:paraId="09056A46" w14:textId="77777777" w:rsidR="00EF779B" w:rsidRDefault="00EF779B" w:rsidP="00AA7931">
      <w:pPr>
        <w:rPr>
          <w:rFonts w:ascii="Arial" w:hAnsi="Arial" w:cs="Arial"/>
          <w:szCs w:val="20"/>
        </w:rPr>
      </w:pPr>
    </w:p>
    <w:sectPr w:rsidR="00EF779B" w:rsidSect="005C5738">
      <w:headerReference w:type="default" r:id="rId16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AFC81" w14:textId="77777777" w:rsidR="000B4616" w:rsidRDefault="000B4616" w:rsidP="00F8517F">
      <w:pPr>
        <w:spacing w:line="240" w:lineRule="auto"/>
      </w:pPr>
      <w:r>
        <w:separator/>
      </w:r>
    </w:p>
  </w:endnote>
  <w:endnote w:type="continuationSeparator" w:id="0">
    <w:p w14:paraId="7FDC7C27" w14:textId="77777777" w:rsidR="000B4616" w:rsidRDefault="000B4616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DC75C" w14:textId="77777777" w:rsidR="000B4616" w:rsidRDefault="000B4616" w:rsidP="00F8517F">
      <w:pPr>
        <w:spacing w:line="240" w:lineRule="auto"/>
      </w:pPr>
      <w:r>
        <w:separator/>
      </w:r>
    </w:p>
  </w:footnote>
  <w:footnote w:type="continuationSeparator" w:id="0">
    <w:p w14:paraId="2C94F5E5" w14:textId="77777777" w:rsidR="000B4616" w:rsidRDefault="000B4616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BE4BD" w14:textId="61DEEA0F" w:rsidR="000279EB" w:rsidRPr="005C5738" w:rsidRDefault="005C5738" w:rsidP="005C5738">
    <w:pPr>
      <w:pStyle w:val="Sidehoved"/>
      <w:jc w:val="right"/>
    </w:pPr>
    <w:r>
      <w:rPr>
        <w:rFonts w:ascii="Arial" w:hAnsi="Arial" w:cs="Arial"/>
        <w:noProof/>
        <w:szCs w:val="20"/>
        <w:lang w:eastAsia="da-DK"/>
      </w:rPr>
      <w:drawing>
        <wp:inline distT="0" distB="0" distL="0" distR="0" wp14:anchorId="3FC628DA" wp14:editId="301A0026">
          <wp:extent cx="1682865" cy="432262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ldtekt_logo_CMYK_1cm_payof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865" cy="432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42B51"/>
    <w:multiLevelType w:val="hybridMultilevel"/>
    <w:tmpl w:val="FA74B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4"/>
  </w:num>
  <w:num w:numId="5">
    <w:abstractNumId w:val="17"/>
  </w:num>
  <w:num w:numId="6">
    <w:abstractNumId w:val="15"/>
  </w:num>
  <w:num w:numId="7">
    <w:abstractNumId w:val="12"/>
  </w:num>
  <w:num w:numId="8">
    <w:abstractNumId w:val="26"/>
  </w:num>
  <w:num w:numId="9">
    <w:abstractNumId w:val="23"/>
  </w:num>
  <w:num w:numId="10">
    <w:abstractNumId w:val="18"/>
  </w:num>
  <w:num w:numId="11">
    <w:abstractNumId w:val="24"/>
  </w:num>
  <w:num w:numId="12">
    <w:abstractNumId w:val="25"/>
  </w:num>
  <w:num w:numId="13">
    <w:abstractNumId w:val="32"/>
  </w:num>
  <w:num w:numId="14">
    <w:abstractNumId w:val="30"/>
  </w:num>
  <w:num w:numId="15">
    <w:abstractNumId w:val="7"/>
  </w:num>
  <w:num w:numId="16">
    <w:abstractNumId w:val="34"/>
  </w:num>
  <w:num w:numId="17">
    <w:abstractNumId w:val="4"/>
  </w:num>
  <w:num w:numId="18">
    <w:abstractNumId w:val="9"/>
  </w:num>
  <w:num w:numId="19">
    <w:abstractNumId w:val="11"/>
  </w:num>
  <w:num w:numId="20">
    <w:abstractNumId w:val="33"/>
  </w:num>
  <w:num w:numId="21">
    <w:abstractNumId w:val="29"/>
  </w:num>
  <w:num w:numId="22">
    <w:abstractNumId w:val="19"/>
  </w:num>
  <w:num w:numId="23">
    <w:abstractNumId w:val="35"/>
  </w:num>
  <w:num w:numId="24">
    <w:abstractNumId w:val="20"/>
  </w:num>
  <w:num w:numId="25">
    <w:abstractNumId w:val="27"/>
  </w:num>
  <w:num w:numId="26">
    <w:abstractNumId w:val="21"/>
  </w:num>
  <w:num w:numId="27">
    <w:abstractNumId w:val="22"/>
  </w:num>
  <w:num w:numId="28">
    <w:abstractNumId w:val="31"/>
  </w:num>
  <w:num w:numId="29">
    <w:abstractNumId w:val="1"/>
  </w:num>
  <w:num w:numId="30">
    <w:abstractNumId w:val="13"/>
  </w:num>
  <w:num w:numId="31">
    <w:abstractNumId w:val="28"/>
  </w:num>
  <w:num w:numId="32">
    <w:abstractNumId w:val="3"/>
  </w:num>
  <w:num w:numId="33">
    <w:abstractNumId w:val="2"/>
  </w:num>
  <w:num w:numId="34">
    <w:abstractNumId w:val="6"/>
  </w:num>
  <w:num w:numId="35">
    <w:abstractNumId w:val="36"/>
  </w:num>
  <w:num w:numId="36">
    <w:abstractNumId w:val="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7F"/>
    <w:rsid w:val="00001251"/>
    <w:rsid w:val="00002DE5"/>
    <w:rsid w:val="00003AB9"/>
    <w:rsid w:val="00010752"/>
    <w:rsid w:val="00013A84"/>
    <w:rsid w:val="0002410B"/>
    <w:rsid w:val="000279EB"/>
    <w:rsid w:val="00036B8C"/>
    <w:rsid w:val="000423DB"/>
    <w:rsid w:val="0004256A"/>
    <w:rsid w:val="00046223"/>
    <w:rsid w:val="00054116"/>
    <w:rsid w:val="000551E0"/>
    <w:rsid w:val="0005728D"/>
    <w:rsid w:val="000610D1"/>
    <w:rsid w:val="0006424D"/>
    <w:rsid w:val="000807FB"/>
    <w:rsid w:val="00087B59"/>
    <w:rsid w:val="0009799E"/>
    <w:rsid w:val="000B3632"/>
    <w:rsid w:val="000B4616"/>
    <w:rsid w:val="000C4B82"/>
    <w:rsid w:val="000E0624"/>
    <w:rsid w:val="000F0413"/>
    <w:rsid w:val="00102852"/>
    <w:rsid w:val="0011274A"/>
    <w:rsid w:val="00127DD3"/>
    <w:rsid w:val="00130900"/>
    <w:rsid w:val="00131A00"/>
    <w:rsid w:val="00133785"/>
    <w:rsid w:val="00137642"/>
    <w:rsid w:val="0014036A"/>
    <w:rsid w:val="001540A9"/>
    <w:rsid w:val="00155A4F"/>
    <w:rsid w:val="00172272"/>
    <w:rsid w:val="0019280E"/>
    <w:rsid w:val="00194F57"/>
    <w:rsid w:val="001C783F"/>
    <w:rsid w:val="001D1FE7"/>
    <w:rsid w:val="001D5180"/>
    <w:rsid w:val="001D60F4"/>
    <w:rsid w:val="001E714C"/>
    <w:rsid w:val="001E741A"/>
    <w:rsid w:val="001E74CC"/>
    <w:rsid w:val="001F37A7"/>
    <w:rsid w:val="001F4B0B"/>
    <w:rsid w:val="001F5152"/>
    <w:rsid w:val="001F6D2C"/>
    <w:rsid w:val="00206558"/>
    <w:rsid w:val="002135B9"/>
    <w:rsid w:val="0022359A"/>
    <w:rsid w:val="00233AE6"/>
    <w:rsid w:val="0023728E"/>
    <w:rsid w:val="00251A82"/>
    <w:rsid w:val="002556D3"/>
    <w:rsid w:val="002606D7"/>
    <w:rsid w:val="002704AD"/>
    <w:rsid w:val="002760E1"/>
    <w:rsid w:val="00276D7E"/>
    <w:rsid w:val="002A3D5F"/>
    <w:rsid w:val="002A7160"/>
    <w:rsid w:val="002B023C"/>
    <w:rsid w:val="002B56A8"/>
    <w:rsid w:val="002B5A19"/>
    <w:rsid w:val="002C0199"/>
    <w:rsid w:val="002C3D31"/>
    <w:rsid w:val="002D37D9"/>
    <w:rsid w:val="002D44BD"/>
    <w:rsid w:val="002E78FC"/>
    <w:rsid w:val="003046ED"/>
    <w:rsid w:val="00316BB1"/>
    <w:rsid w:val="00331F06"/>
    <w:rsid w:val="00335A8A"/>
    <w:rsid w:val="0034163C"/>
    <w:rsid w:val="00352E05"/>
    <w:rsid w:val="003722A7"/>
    <w:rsid w:val="003812E5"/>
    <w:rsid w:val="00381CEC"/>
    <w:rsid w:val="00382784"/>
    <w:rsid w:val="003839EA"/>
    <w:rsid w:val="00384960"/>
    <w:rsid w:val="00397961"/>
    <w:rsid w:val="003A3B53"/>
    <w:rsid w:val="003C09A4"/>
    <w:rsid w:val="003C1A76"/>
    <w:rsid w:val="003C5F92"/>
    <w:rsid w:val="003D32D3"/>
    <w:rsid w:val="003E0186"/>
    <w:rsid w:val="0040060D"/>
    <w:rsid w:val="00406BDB"/>
    <w:rsid w:val="00410FC1"/>
    <w:rsid w:val="00422E15"/>
    <w:rsid w:val="0042361D"/>
    <w:rsid w:val="00425141"/>
    <w:rsid w:val="00425470"/>
    <w:rsid w:val="00425F55"/>
    <w:rsid w:val="0042729F"/>
    <w:rsid w:val="00437224"/>
    <w:rsid w:val="00452895"/>
    <w:rsid w:val="00471BF3"/>
    <w:rsid w:val="00495991"/>
    <w:rsid w:val="004A4D12"/>
    <w:rsid w:val="004B2998"/>
    <w:rsid w:val="004B4E35"/>
    <w:rsid w:val="004B5C3A"/>
    <w:rsid w:val="004C5F41"/>
    <w:rsid w:val="004E36F3"/>
    <w:rsid w:val="004E7180"/>
    <w:rsid w:val="004F00C0"/>
    <w:rsid w:val="004F01E4"/>
    <w:rsid w:val="004F32F1"/>
    <w:rsid w:val="004F38A9"/>
    <w:rsid w:val="004F4B5E"/>
    <w:rsid w:val="005071C9"/>
    <w:rsid w:val="00516BA9"/>
    <w:rsid w:val="005251F0"/>
    <w:rsid w:val="00531375"/>
    <w:rsid w:val="00562958"/>
    <w:rsid w:val="00562B8C"/>
    <w:rsid w:val="0056578A"/>
    <w:rsid w:val="005738F7"/>
    <w:rsid w:val="0057443B"/>
    <w:rsid w:val="00581DB3"/>
    <w:rsid w:val="005832A7"/>
    <w:rsid w:val="00586E0C"/>
    <w:rsid w:val="005936A6"/>
    <w:rsid w:val="005A3149"/>
    <w:rsid w:val="005A3FF6"/>
    <w:rsid w:val="005A5801"/>
    <w:rsid w:val="005C5738"/>
    <w:rsid w:val="005D62D1"/>
    <w:rsid w:val="005E6972"/>
    <w:rsid w:val="005F3A5A"/>
    <w:rsid w:val="005F52BB"/>
    <w:rsid w:val="005F6144"/>
    <w:rsid w:val="006006FD"/>
    <w:rsid w:val="006137DC"/>
    <w:rsid w:val="00615C57"/>
    <w:rsid w:val="00616CCD"/>
    <w:rsid w:val="00626534"/>
    <w:rsid w:val="00633D48"/>
    <w:rsid w:val="006352A0"/>
    <w:rsid w:val="006450A0"/>
    <w:rsid w:val="006505CA"/>
    <w:rsid w:val="00664F13"/>
    <w:rsid w:val="0067063C"/>
    <w:rsid w:val="0067066E"/>
    <w:rsid w:val="006772CD"/>
    <w:rsid w:val="006778B4"/>
    <w:rsid w:val="00681B9B"/>
    <w:rsid w:val="00684E37"/>
    <w:rsid w:val="00697564"/>
    <w:rsid w:val="006A3CC0"/>
    <w:rsid w:val="006C0BA4"/>
    <w:rsid w:val="006C2582"/>
    <w:rsid w:val="006D61E0"/>
    <w:rsid w:val="006E189C"/>
    <w:rsid w:val="006F2EA6"/>
    <w:rsid w:val="006F4343"/>
    <w:rsid w:val="007007C5"/>
    <w:rsid w:val="00701D1D"/>
    <w:rsid w:val="00704BA4"/>
    <w:rsid w:val="00710FE9"/>
    <w:rsid w:val="00715119"/>
    <w:rsid w:val="00717366"/>
    <w:rsid w:val="00723769"/>
    <w:rsid w:val="0075336E"/>
    <w:rsid w:val="00754402"/>
    <w:rsid w:val="0076517C"/>
    <w:rsid w:val="00772A3C"/>
    <w:rsid w:val="00773E72"/>
    <w:rsid w:val="00783A44"/>
    <w:rsid w:val="00791AA2"/>
    <w:rsid w:val="00794E38"/>
    <w:rsid w:val="007956C7"/>
    <w:rsid w:val="00796225"/>
    <w:rsid w:val="007C3A73"/>
    <w:rsid w:val="007E04F6"/>
    <w:rsid w:val="007E1E76"/>
    <w:rsid w:val="007F3CE7"/>
    <w:rsid w:val="00800F99"/>
    <w:rsid w:val="00813C79"/>
    <w:rsid w:val="0081617B"/>
    <w:rsid w:val="008263CD"/>
    <w:rsid w:val="00831C18"/>
    <w:rsid w:val="00831DD1"/>
    <w:rsid w:val="008375A4"/>
    <w:rsid w:val="00841E57"/>
    <w:rsid w:val="00842644"/>
    <w:rsid w:val="0084793B"/>
    <w:rsid w:val="008505BB"/>
    <w:rsid w:val="00870C43"/>
    <w:rsid w:val="00873D50"/>
    <w:rsid w:val="0088066B"/>
    <w:rsid w:val="00882260"/>
    <w:rsid w:val="008A0E9B"/>
    <w:rsid w:val="008A509D"/>
    <w:rsid w:val="008B6DDB"/>
    <w:rsid w:val="008C2CEB"/>
    <w:rsid w:val="008C44BF"/>
    <w:rsid w:val="008C6E08"/>
    <w:rsid w:val="008D04C1"/>
    <w:rsid w:val="008D1F6A"/>
    <w:rsid w:val="008D6540"/>
    <w:rsid w:val="008D6DFC"/>
    <w:rsid w:val="008F0321"/>
    <w:rsid w:val="008F0817"/>
    <w:rsid w:val="008F3DAF"/>
    <w:rsid w:val="008F66D4"/>
    <w:rsid w:val="008F7B56"/>
    <w:rsid w:val="009071A9"/>
    <w:rsid w:val="009100AF"/>
    <w:rsid w:val="00912417"/>
    <w:rsid w:val="00916131"/>
    <w:rsid w:val="00924AD1"/>
    <w:rsid w:val="00931E31"/>
    <w:rsid w:val="00933FFD"/>
    <w:rsid w:val="00936A3B"/>
    <w:rsid w:val="00945A07"/>
    <w:rsid w:val="009477F6"/>
    <w:rsid w:val="00947AAB"/>
    <w:rsid w:val="009536C7"/>
    <w:rsid w:val="00967D0D"/>
    <w:rsid w:val="00971C19"/>
    <w:rsid w:val="00976313"/>
    <w:rsid w:val="00980FD8"/>
    <w:rsid w:val="00993880"/>
    <w:rsid w:val="009A33E5"/>
    <w:rsid w:val="009A3518"/>
    <w:rsid w:val="009B1FE6"/>
    <w:rsid w:val="009B48C2"/>
    <w:rsid w:val="009C267D"/>
    <w:rsid w:val="009C5312"/>
    <w:rsid w:val="009E1467"/>
    <w:rsid w:val="009E1665"/>
    <w:rsid w:val="00A074BF"/>
    <w:rsid w:val="00A14154"/>
    <w:rsid w:val="00A20E0B"/>
    <w:rsid w:val="00A32CB7"/>
    <w:rsid w:val="00A36E88"/>
    <w:rsid w:val="00A461AC"/>
    <w:rsid w:val="00A57636"/>
    <w:rsid w:val="00A82412"/>
    <w:rsid w:val="00A8615C"/>
    <w:rsid w:val="00A90F88"/>
    <w:rsid w:val="00A91EB9"/>
    <w:rsid w:val="00A92439"/>
    <w:rsid w:val="00AA1CCA"/>
    <w:rsid w:val="00AA7931"/>
    <w:rsid w:val="00AB120A"/>
    <w:rsid w:val="00AC21C2"/>
    <w:rsid w:val="00AD1A93"/>
    <w:rsid w:val="00AE0E9C"/>
    <w:rsid w:val="00AE2A33"/>
    <w:rsid w:val="00B03853"/>
    <w:rsid w:val="00B05CE1"/>
    <w:rsid w:val="00B064A4"/>
    <w:rsid w:val="00B076D0"/>
    <w:rsid w:val="00B137D8"/>
    <w:rsid w:val="00B17FA1"/>
    <w:rsid w:val="00B30162"/>
    <w:rsid w:val="00B343BA"/>
    <w:rsid w:val="00B379EA"/>
    <w:rsid w:val="00B37FC5"/>
    <w:rsid w:val="00B508F8"/>
    <w:rsid w:val="00B5756B"/>
    <w:rsid w:val="00B67ABC"/>
    <w:rsid w:val="00B72C97"/>
    <w:rsid w:val="00B86F9D"/>
    <w:rsid w:val="00B9167F"/>
    <w:rsid w:val="00B963C5"/>
    <w:rsid w:val="00BA04CC"/>
    <w:rsid w:val="00BA2559"/>
    <w:rsid w:val="00BA321E"/>
    <w:rsid w:val="00BA49A8"/>
    <w:rsid w:val="00BA642C"/>
    <w:rsid w:val="00BA672E"/>
    <w:rsid w:val="00BB39BA"/>
    <w:rsid w:val="00BC1600"/>
    <w:rsid w:val="00BC3FA5"/>
    <w:rsid w:val="00BC5ED5"/>
    <w:rsid w:val="00BC64B9"/>
    <w:rsid w:val="00BC77B9"/>
    <w:rsid w:val="00BD03A9"/>
    <w:rsid w:val="00BF64E1"/>
    <w:rsid w:val="00BF759C"/>
    <w:rsid w:val="00C122BC"/>
    <w:rsid w:val="00C1351E"/>
    <w:rsid w:val="00C151C2"/>
    <w:rsid w:val="00C212B2"/>
    <w:rsid w:val="00C21C04"/>
    <w:rsid w:val="00C2658E"/>
    <w:rsid w:val="00C40E4A"/>
    <w:rsid w:val="00C42C28"/>
    <w:rsid w:val="00C45F50"/>
    <w:rsid w:val="00C62328"/>
    <w:rsid w:val="00C8168F"/>
    <w:rsid w:val="00C9177A"/>
    <w:rsid w:val="00C92EBB"/>
    <w:rsid w:val="00C97479"/>
    <w:rsid w:val="00CA24B5"/>
    <w:rsid w:val="00CA3BEF"/>
    <w:rsid w:val="00CA58B0"/>
    <w:rsid w:val="00CC7016"/>
    <w:rsid w:val="00CE3F8B"/>
    <w:rsid w:val="00CF762A"/>
    <w:rsid w:val="00D06736"/>
    <w:rsid w:val="00D2097C"/>
    <w:rsid w:val="00D30996"/>
    <w:rsid w:val="00D411C0"/>
    <w:rsid w:val="00D6085E"/>
    <w:rsid w:val="00D62F79"/>
    <w:rsid w:val="00D741E4"/>
    <w:rsid w:val="00D760F1"/>
    <w:rsid w:val="00D77E9A"/>
    <w:rsid w:val="00D82291"/>
    <w:rsid w:val="00D82328"/>
    <w:rsid w:val="00D8482A"/>
    <w:rsid w:val="00D862A7"/>
    <w:rsid w:val="00D86D6E"/>
    <w:rsid w:val="00DA4596"/>
    <w:rsid w:val="00DE025B"/>
    <w:rsid w:val="00DE1016"/>
    <w:rsid w:val="00DE16F6"/>
    <w:rsid w:val="00DE443E"/>
    <w:rsid w:val="00DF106B"/>
    <w:rsid w:val="00DF6F11"/>
    <w:rsid w:val="00E114F1"/>
    <w:rsid w:val="00E17991"/>
    <w:rsid w:val="00E40D17"/>
    <w:rsid w:val="00E411AB"/>
    <w:rsid w:val="00E4479F"/>
    <w:rsid w:val="00E54148"/>
    <w:rsid w:val="00E564B9"/>
    <w:rsid w:val="00E57B9E"/>
    <w:rsid w:val="00E57CB5"/>
    <w:rsid w:val="00E74911"/>
    <w:rsid w:val="00E76A06"/>
    <w:rsid w:val="00E8167D"/>
    <w:rsid w:val="00E87C98"/>
    <w:rsid w:val="00E91D67"/>
    <w:rsid w:val="00EA148D"/>
    <w:rsid w:val="00EA3EA0"/>
    <w:rsid w:val="00EB07F4"/>
    <w:rsid w:val="00EB486A"/>
    <w:rsid w:val="00EB64C6"/>
    <w:rsid w:val="00EC0D26"/>
    <w:rsid w:val="00ED1FFF"/>
    <w:rsid w:val="00EE02C9"/>
    <w:rsid w:val="00EE486C"/>
    <w:rsid w:val="00EF779B"/>
    <w:rsid w:val="00F00151"/>
    <w:rsid w:val="00F24146"/>
    <w:rsid w:val="00F31615"/>
    <w:rsid w:val="00F405AF"/>
    <w:rsid w:val="00F5061E"/>
    <w:rsid w:val="00F50A6D"/>
    <w:rsid w:val="00F67C5E"/>
    <w:rsid w:val="00F7055E"/>
    <w:rsid w:val="00F778E8"/>
    <w:rsid w:val="00F8517F"/>
    <w:rsid w:val="00F86940"/>
    <w:rsid w:val="00F90D26"/>
    <w:rsid w:val="00F970B8"/>
    <w:rsid w:val="00FC7B94"/>
    <w:rsid w:val="00FD23C4"/>
    <w:rsid w:val="00FD28BF"/>
    <w:rsid w:val="00FD50C3"/>
    <w:rsid w:val="00FD7284"/>
    <w:rsid w:val="00FE16E7"/>
    <w:rsid w:val="00FE17DF"/>
    <w:rsid w:val="00FE485C"/>
    <w:rsid w:val="00FE4C3B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029E7FA"/>
  <w15:docId w15:val="{A7CEADA3-4ADD-4750-8D87-43FF87D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2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124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lstomtale">
    <w:name w:val="Unresolved Mention"/>
    <w:basedOn w:val="Standardskrifttypeiafsnit"/>
    <w:uiPriority w:val="99"/>
    <w:semiHidden/>
    <w:unhideWhenUsed/>
    <w:rsid w:val="00B963C5"/>
    <w:rPr>
      <w:color w:val="808080"/>
      <w:shd w:val="clear" w:color="auto" w:fill="E6E6E6"/>
    </w:rPr>
  </w:style>
  <w:style w:type="paragraph" w:customStyle="1" w:styleId="Rubrik1">
    <w:name w:val="Rubrik1"/>
    <w:basedOn w:val="Underrubrik"/>
    <w:next w:val="Underrubrik"/>
    <w:qFormat/>
    <w:rsid w:val="00831DD1"/>
    <w:pPr>
      <w:spacing w:line="340" w:lineRule="exact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ldtekt.dk/Nyheder/Temaer/Rejs-med-til-Koebenhavn" TargetMode="External"/><Relationship Id="rId13" Type="http://schemas.openxmlformats.org/officeDocument/2006/relationships/hyperlink" Target="https://www.troldtekt.dk/Nyheder/Temaer/Rejs-med-til-Koebenhav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oldtekt.dk/Inspiration/Referencer/Kultur/Experimentariu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oldtekt.dk/Inspiration/Referencer/Kultur/Tingbjerg_Kulturh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kr@troldtekt.dk" TargetMode="External"/><Relationship Id="rId10" Type="http://schemas.openxmlformats.org/officeDocument/2006/relationships/hyperlink" Target="https://www.troldtekt.dk/Nyheder/Temaer/Rejs-med-til-Koebenhavn/Restauran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oldtekt.dk/Nyheder/Temaer/Rejs-med-til-Koebenhavn/Arkitektur-i-Koebenhavn" TargetMode="External"/><Relationship Id="rId14" Type="http://schemas.openxmlformats.org/officeDocument/2006/relationships/hyperlink" Target="mailto:ple@troldtek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B5A9-F2E0-4E3F-8260-9CA8FCB7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Carina Graae Rasmussen</cp:lastModifiedBy>
  <cp:revision>8</cp:revision>
  <cp:lastPrinted>2014-05-23T09:48:00Z</cp:lastPrinted>
  <dcterms:created xsi:type="dcterms:W3CDTF">2019-01-09T08:20:00Z</dcterms:created>
  <dcterms:modified xsi:type="dcterms:W3CDTF">2019-01-22T11:40:00Z</dcterms:modified>
</cp:coreProperties>
</file>